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77dc9fec4bed" w:history="1">
              <w:r>
                <w:rPr>
                  <w:rStyle w:val="Hyperlink"/>
                </w:rPr>
                <w:t>2025-2031年中国汽车OEM远程信息处理器市场现状与发展前景预测报告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77dc9fec4bed" w:history="1">
              <w:r>
                <w:rPr>
                  <w:rStyle w:val="Hyperlink"/>
                </w:rPr>
                <w:t>2025-2031年中国汽车OEM远程信息处理器市场现状与发展前景预测报告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77dc9fec4bed" w:history="1">
                <w:r>
                  <w:rPr>
                    <w:rStyle w:val="Hyperlink"/>
                  </w:rPr>
                  <w:t>https://www.20087.com/3/17/QiCheOEMYuanChengXinXiChuLiQiHangYeQianJingFenXi.html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远程信息处理器是现代智能汽车的关键组件，近年来随着车联网技术的迅猛发展，其重要性日益凸显。远程信息处理器不仅能够实现车辆与云端的双向通信，提供导航、紧急救援、远程诊断等服务，还能收集并分析车辆数据，为自动驾驶、车队管理等高级功能提供数据支持。随着5G通信技术的商用，远程信息处理器的数据传输速度和稳定性大幅提高，为汽车智能化和网联化提供了坚实的技术基础。</w:t>
      </w:r>
      <w:r>
        <w:rPr>
          <w:rFonts w:hint="eastAsia"/>
        </w:rPr>
        <w:br/>
      </w:r>
      <w:r>
        <w:rPr>
          <w:rFonts w:hint="eastAsia"/>
        </w:rPr>
        <w:t>　　未来，汽车OEM远程信息处理器将更加侧重于数据安全和智能化服务。随着汽车网络安全威胁的增加，远程信息处理器必须加强数据加密和身份验证机制，确保用户信息和车辆数据的安全。同时，结合人工智能和大数据分析技术，远程信息处理器将提供更加个性化和预测性的服务，如基于驾驶习惯的车辆维护提醒和定制化路线规划，提升驾驶体验和车辆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77dc9fec4bed" w:history="1">
        <w:r>
          <w:rPr>
            <w:rStyle w:val="Hyperlink"/>
          </w:rPr>
          <w:t>2025-2031年中国汽车OEM远程信息处理器市场现状与发展前景预测报告</w:t>
        </w:r>
      </w:hyperlink>
      <w:r>
        <w:rPr>
          <w:rFonts w:hint="eastAsia"/>
        </w:rPr>
        <w:t>》基于国家统计局及汽车OEM远程信息处理器行业协会的权威数据，全面调研了汽车OEM远程信息处理器行业的市场规模、市场需求、产业链结构及价格变动，并对汽车OEM远程信息处理器细分市场进行了深入分析。报告详细剖析了汽车OEM远程信息处理器市场竞争格局，重点关注品牌影响力及重点企业的运营表现，同时科学预测了汽车OEM远程信息处理器市场前景与发展趋势，识别了行业潜在的风险与机遇。通过专业、科学的研究方法，报告为汽车OEM远程信息处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汽车OEM远程信息处理器产品概述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2024-2025年汽车OEM远程信息处理器市场特点分析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汽车OEM远程信息处理器行业发展周期特征分析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2024-2025年中国汽车OEM远程信息处理器行业发展环境分析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二、相关汽车OEM远程信息处理器行业标准分析</w:t>
      </w:r>
      <w:r>
        <w:rPr>
          <w:rFonts w:hint="eastAsia"/>
        </w:rPr>
        <w:br/>
      </w:r>
      <w:r>
        <w:rPr>
          <w:rFonts w:hint="eastAsia"/>
        </w:rPr>
        <w:t>　　第三节 汽车OEM远程信息处理器行业社会环境分析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2024-2025年汽车OEM远程信息处理器行业技术发展现状及趋势分析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国内外汽车OEM远程信息处理器行业技术差异与原因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汽车OEM远程信息处理器行业技术发展方向、趋势预测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提升汽车OEM远程信息处理器行业技术能力策略建议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2024-2025年全球汽车OEM远程信息处理器行业市场发展调研分析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全球汽车OEM远程信息处理器行业市场运行环境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全球汽车OEM远程信息处理器行业市场发展情况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一、全球汽车OEM远程信息处理器行业市场供给分析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二、全球汽车OEM远程信息处理器行业市场需求分析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三、全球汽车OEM远程信息处理器行业主要国家地区发展情况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2025-2031年全球汽车OEM远程信息处理器行业市场规模趋势预测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中国汽车OEM远程信息处理器行业市场供需现状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2024-2025年中国汽车OEM远程信息处理器市场现状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二、2019-2024年中国汽车OEM远程信息处理器产量统计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第三节 中国汽车OEM远程信息处理器市场需求分析及预测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一、2019-2024年中国汽车OEM远程信息处理器市场需求统计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二、中国汽车OEM远程信息处理器市场需求特点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三、2025-2031年中国汽车OEM远程信息处理器市场需求量预测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汽车OEM远程信息处理器细分市场深度分析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2024-2025年中国汽车OEM远程信息处理器行业现状调研分析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中国汽车OEM远程信息处理器行业发展现状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一、2024-2025年汽车OEM远程信息处理器行业品牌发展现状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二、2024-2025年汽车OEM远程信息处理器行业需求市场现状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三、2024-2025年汽车OEM远程信息处理器市场需求层次分析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四、2024-2025年中国汽车OEM远程信息处理器市场走向分析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一、2024-2025年汽车OEM远程信息处理器产品市场存在的主要问题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二、2024-2025年国内汽车OEM远程信息处理器产品市场的三大瓶颈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三、2024-2025年汽车OEM远程信息处理器产品市场遭遇的规模难题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对中国汽车OEM远程信息处理器市场的分析及思考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一、汽车OEM远程信息处理器市场特点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四、中国汽车OEM远程信息处理器行业发展的新思路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五、对中国汽车OEM远程信息处理器行业发展的思考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2019-2024年中国汽车OEM远程信息处理器行业区域市场分析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中国汽车OEM远程信息处理器行业区域市场结构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重点地区汽车OEM远程信息处理器行业调研分析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五、重点地区（五）汽车OEM远程信息处理器市场分析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2019-2024年中国汽车OEM远程信息处理器产品市场进出口数据分析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2019-2024年中国汽车OEM远程信息处理器产品出口统计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2019-2024年中国汽车OEM远程信息处理器产品进口统计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2019-2024年中国汽车OEM远程信息处理器产品进出口价格对比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中国汽车OEM远程信息处理器主要进口来源地及出口目的地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2019-2024年中国汽车OEM远程信息处理器行业竞争态势分析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2025年汽车OEM远程信息处理器行业集中度分析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2019-2024年汽车OEM远程信息处理器主要企业竞争力分析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2024-2025年汽车OEM远程信息处理器行业竞争格局分析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二、中外汽车OEM远程信息处理器产品竞争分析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三、国内汽车OEM远程信息处理器行业重点企业发展动向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汽车OEM远程信息处理器行业上下游产业链发展情况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汽车OEM远程信息处理器上游产业发展分析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汽车OEM远程信息处理器行业重点企业竞争力分析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2025年汽车OEM远程信息处理器企业管理策略建议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提高汽车OEM远程信息处理器企业竞争力的策略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一、提高中国汽车OEM远程信息处理器企业核心竞争力的对策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三、影响汽车OEM远程信息处理器企业核心竞争力的因素及提升途径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四、提高汽车OEM远程信息处理器企业竞争力的策略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对中国汽车OEM远程信息处理器品牌的战略思考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三、中国汽车OEM远程信息处理器企业的品牌战略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四、汽车OEM远程信息处理器品牌战略管理的策略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汽车OEM远程信息处理器行业发展趋势及投资风险预警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2025年汽车OEM远程信息处理器市场前景分析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2025年汽车OEM远程信息处理器行业发展趋势预测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影响汽车OEM远程信息处理器行业发展的主要因素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一、2025年影响汽车OEM远程信息处理器行业运行的有利因素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二、2025年影响汽车OEM远程信息处理器行业运行的稳定因素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三、2025年影响汽车OEM远程信息处理器行业运行的不利因素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四、2025年中国汽车OEM远程信息处理器行业发展面临的挑战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五、2025年中国汽车OEM远程信息处理器行业发展面临的机遇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汽车OEM远程信息处理器行业投资风险预警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一、2025年汽车OEM远程信息处理器行业市场风险及控制策略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二、2025年汽车OEM远程信息处理器行业政策风险及控制策略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三、2025年汽车OEM远程信息处理器行业经营风险及控制策略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四、2025年汽车OEM远程信息处理器同业竞争风险及控制策略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五、2025年汽车OEM远程信息处理器行业其他风险及控制策略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汽车OEM远程信息处理器市场研究结论</w:t>
      </w:r>
      <w:r>
        <w:rPr>
          <w:rFonts w:hint="eastAsia"/>
        </w:rPr>
        <w:br/>
      </w:r>
      <w:r>
        <w:rPr>
          <w:rFonts w:hint="eastAsia"/>
        </w:rPr>
        <w:t>　　第二节 汽车OEM远程信息处理器子行业研究结论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中智^林－汽车OEM远程信息处理器市场发展建议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汽车OEM远程信息处理器介绍</w:t>
      </w:r>
      <w:r>
        <w:rPr>
          <w:rFonts w:hint="eastAsia"/>
        </w:rPr>
        <w:br/>
      </w:r>
      <w:r>
        <w:rPr>
          <w:rFonts w:hint="eastAsia"/>
        </w:rPr>
        <w:t>　　图表 汽车OEM远程信息处理器图片</w:t>
      </w:r>
      <w:r>
        <w:rPr>
          <w:rFonts w:hint="eastAsia"/>
        </w:rPr>
        <w:br/>
      </w:r>
      <w:r>
        <w:rPr>
          <w:rFonts w:hint="eastAsia"/>
        </w:rPr>
        <w:t>　　图表 汽车OEM远程信息处理器种类</w:t>
      </w:r>
      <w:r>
        <w:rPr>
          <w:rFonts w:hint="eastAsia"/>
        </w:rPr>
        <w:br/>
      </w:r>
      <w:r>
        <w:rPr>
          <w:rFonts w:hint="eastAsia"/>
        </w:rPr>
        <w:t>　　图表 汽车OEM远程信息处理器发展历程</w:t>
      </w:r>
      <w:r>
        <w:rPr>
          <w:rFonts w:hint="eastAsia"/>
        </w:rPr>
        <w:br/>
      </w:r>
      <w:r>
        <w:rPr>
          <w:rFonts w:hint="eastAsia"/>
        </w:rPr>
        <w:t>　　图表 汽车OEM远程信息处理器用途 应用</w:t>
      </w:r>
      <w:r>
        <w:rPr>
          <w:rFonts w:hint="eastAsia"/>
        </w:rPr>
        <w:br/>
      </w:r>
      <w:r>
        <w:rPr>
          <w:rFonts w:hint="eastAsia"/>
        </w:rPr>
        <w:t>　　图表 汽车OEM远程信息处理器政策</w:t>
      </w:r>
      <w:r>
        <w:rPr>
          <w:rFonts w:hint="eastAsia"/>
        </w:rPr>
        <w:br/>
      </w:r>
      <w:r>
        <w:rPr>
          <w:rFonts w:hint="eastAsia"/>
        </w:rPr>
        <w:t>　　图表 汽车OEM远程信息处理器技术 专利情况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汽车OEM远程信息处理器标准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2019-2024年中国汽车OEM远程信息处理器市场规模分析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2019-2024年汽车OEM远程信息处理器市场容量分析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汽车OEM远程信息处理器品牌</w:t>
      </w:r>
      <w:r>
        <w:rPr>
          <w:rFonts w:hint="eastAsia"/>
        </w:rPr>
        <w:br/>
      </w:r>
      <w:r>
        <w:rPr>
          <w:rFonts w:hint="eastAsia"/>
        </w:rPr>
        <w:t>　　图表 汽车OEM远程信息处理器生产现状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2019-2024年中国汽车OEM远程信息处理器市场需求情况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汽车OEM远程信息处理器价格走势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汽车OEM远程信息处理器成本和利润分析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华东地区汽车OEM远程信息处理器市场需求情况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华南地区汽车OEM远程信息处理器需求情况</w:t>
      </w:r>
      <w:r>
        <w:rPr>
          <w:rFonts w:hint="eastAsia"/>
        </w:rPr>
        <w:br/>
      </w:r>
      <w:r>
        <w:rPr>
          <w:rFonts w:hint="eastAsia"/>
        </w:rPr>
        <w:t>　　图表 华北地区汽车OEM远程信息处理器市场规模及增长情况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华北地区汽车OEM远程信息处理器需求情况</w:t>
      </w:r>
      <w:r>
        <w:rPr>
          <w:rFonts w:hint="eastAsia"/>
        </w:rPr>
        <w:br/>
      </w:r>
      <w:r>
        <w:rPr>
          <w:rFonts w:hint="eastAsia"/>
        </w:rPr>
        <w:t>　　图表 华中地区汽车OEM远程信息处理器市场规模及增长情况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华中地区汽车OEM远程信息处理器市场需求情况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汽车OEM远程信息处理器最新消息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汽车OEM远程信息处理器企业简介</w:t>
      </w:r>
      <w:r>
        <w:rPr>
          <w:rFonts w:hint="eastAsia"/>
        </w:rPr>
        <w:br/>
      </w:r>
      <w:r>
        <w:rPr>
          <w:rFonts w:hint="eastAsia"/>
        </w:rPr>
        <w:t>　　图表 企业汽车OEM远程信息处理器产品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汽车OEM远程信息处理器企业经营情况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汽车OEM远程信息处理器企业(二)简介</w:t>
      </w:r>
      <w:r>
        <w:rPr>
          <w:rFonts w:hint="eastAsia"/>
        </w:rPr>
        <w:br/>
      </w:r>
      <w:r>
        <w:rPr>
          <w:rFonts w:hint="eastAsia"/>
        </w:rPr>
        <w:t>　　图表 企业汽车OEM远程信息处理器产品型号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汽车OEM远程信息处理器企业(二)经营情况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汽车OEM远程信息处理器企业(三)调研</w:t>
      </w:r>
      <w:r>
        <w:rPr>
          <w:rFonts w:hint="eastAsia"/>
        </w:rPr>
        <w:br/>
      </w:r>
      <w:r>
        <w:rPr>
          <w:rFonts w:hint="eastAsia"/>
        </w:rPr>
        <w:t>　　图表 企业汽车OEM远程信息处理器产品规格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汽车OEM远程信息处理器企业(三)经营情况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汽车OEM远程信息处理器企业(四)介绍</w:t>
      </w:r>
      <w:r>
        <w:rPr>
          <w:rFonts w:hint="eastAsia"/>
        </w:rPr>
        <w:br/>
      </w:r>
      <w:r>
        <w:rPr>
          <w:rFonts w:hint="eastAsia"/>
        </w:rPr>
        <w:t>　　图表 企业汽车OEM远程信息处理器产品参数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汽车OEM远程信息处理器企业(四)经营情况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汽车OEM远程信息处理器企业(五)简介</w:t>
      </w:r>
      <w:r>
        <w:rPr>
          <w:rFonts w:hint="eastAsia"/>
        </w:rPr>
        <w:br/>
      </w:r>
      <w:r>
        <w:rPr>
          <w:rFonts w:hint="eastAsia"/>
        </w:rPr>
        <w:t>　　图表 企业汽车OEM远程信息处理器业务</w:t>
      </w:r>
      <w:r>
        <w:rPr>
          <w:rFonts w:hint="eastAsia"/>
        </w:rPr>
        <w:br/>
      </w:r>
      <w:r>
        <w:rPr>
          <w:rFonts w:hint="eastAsia"/>
        </w:rPr>
        <w:t>　　图表 汽车OEM远程信息处理器企业(五)经营情况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汽车OEM远程信息处理器特点</w:t>
      </w:r>
      <w:r>
        <w:rPr>
          <w:rFonts w:hint="eastAsia"/>
        </w:rPr>
        <w:br/>
      </w:r>
      <w:r>
        <w:rPr>
          <w:rFonts w:hint="eastAsia"/>
        </w:rPr>
        <w:t>　　图表 汽车OEM远程信息处理器优缺点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汽车OEM远程信息处理器行业生命周期</w:t>
      </w:r>
      <w:r>
        <w:rPr>
          <w:rFonts w:hint="eastAsia"/>
        </w:rPr>
        <w:br/>
      </w:r>
      <w:r>
        <w:rPr>
          <w:rFonts w:hint="eastAsia"/>
        </w:rPr>
        <w:t>　　图表 汽车OEM远程信息处理器上游、下游分析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2025-2031年中国汽车OEM远程信息处理器销量预测</w:t>
      </w:r>
      <w:r>
        <w:rPr>
          <w:rFonts w:hint="eastAsia"/>
        </w:rPr>
        <w:br/>
      </w:r>
      <w:r>
        <w:rPr>
          <w:rFonts w:hint="eastAsia"/>
        </w:rPr>
        <w:t>　　图表 汽车OEM远程信息处理器优势、劣势、机会、威胁分析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汽车OEM远程信息处理器发展前景</w:t>
      </w:r>
      <w:r>
        <w:rPr>
          <w:rFonts w:hint="eastAsia"/>
        </w:rPr>
        <w:br/>
      </w:r>
      <w:r>
        <w:rPr>
          <w:rFonts w:hint="eastAsia"/>
        </w:rPr>
        <w:t>　　图表 汽车OEM远程信息处理器发展趋势预测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77dc9fec4bed" w:history="1">
        <w:r>
          <w:rPr>
            <w:rStyle w:val="Hyperlink"/>
          </w:rPr>
          <w:t>2025-2031年中国汽车OEM远程信息处理器市场现状与发展前景预测报告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77dc9fec4bed" w:history="1">
        <w:r>
          <w:rPr>
            <w:rStyle w:val="Hyperlink"/>
          </w:rPr>
          <w:t>https://www.20087.com/3/17/QiCheOEMYuanChengXinXiChuLiQiHangYeQianJingFenXi.html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热点：远程监控车载终端、汽车OEM远程信息处理器有哪些、车联网智能车载终端、汽车远程通信模块、车机处理器、远程信息处理控制器、车载蓝牙oem生产厂家、汽车远程诊断系统、联想DSP汽车处理器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6a7c0f0764631" w:history="1">
      <w:r>
        <w:rPr>
          <w:rStyle w:val="Hyperlink"/>
        </w:rPr>
        <w:t>2025-2031年中国汽车OEM远程信息处理器市场现状与发展前景预测报告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OEMYuanChengXinXiChuLiQiHangYeQianJingFenXi.html" TargetMode="External" Id="Re28977dc9fe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OEMYuanChengXinXiChuLiQiHangYeQianJingFenXi.html" TargetMode="External" Id="R4c26a7c0f07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2025-03-03T01:42:00Z</dcterms:created>
  <dcterms:modified xsi:type="dcterms:W3CDTF">2025-03-03T02:42:00Z</dcterms:modified>
  <dc:subject>2025-2031年中国汽车OEM远程信息处理器市场现状与发展前景预测报告</dc:subject>
  <dc:title>2025-2031年中国汽车OEM远程信息处理器市场现状与发展前景预测报告</dc:title>
  <cp:keywords>2025-2031年中国汽车OEM远程信息处理器市场现状与发展前景预测报告</cp:keywords>
  <dc:description>2025-2031年中国汽车OEM远程信息处理器市场现状与发展前景预测报告</dc:description>
</cp:coreProperties>
</file>