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f50b4ae464f1c" w:history="1">
              <w:r>
                <w:rPr>
                  <w:rStyle w:val="Hyperlink"/>
                </w:rPr>
                <w:t>2026-2032年全球与中国汽车标签行业市场调研及行业前景分析报告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f50b4ae464f1c" w:history="1">
              <w:r>
                <w:rPr>
                  <w:rStyle w:val="Hyperlink"/>
                </w:rPr>
                <w:t>2026-2032年全球与中国汽车标签行业市场调研及行业前景分析报告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f50b4ae464f1c" w:history="1">
                <w:r>
                  <w:rPr>
                    <w:rStyle w:val="Hyperlink"/>
                  </w:rPr>
                  <w:t>https://www.20087.com/3/07/QiCheBiaoQianXianZhuangYuQianJingFenXi.html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标签是用于车辆身份识别、合规认证、功能提示及品牌宣传的专用标识系统，涵盖VIN码铭牌、环保标贴、轮胎参数标签、电子合格证二维码及内饰装饰标等。目前，汽车标签主流标签强调耐候性（-40℃至120℃稳定）、抗UV老化、化学溶剂抵抗及永久可读性，高端应用采用激光雕刻、金属蚀刻或RFID嵌入技术以提升防伪与信息容量。在智能网联与法规趋严背景下，对电子化（如e-Mark认证二维码）、多语言适配及数据安全要求显著提升。然而，部分低价标签使用普通不干胶，高温下脱胶翘边；非法改装车常伪造VIN标签，干扰监管溯源；传统纸质标签难以承载OTA更新后的软件版本信息。</w:t>
      </w:r>
      <w:r>
        <w:rPr>
          <w:rFonts w:hint="eastAsia"/>
        </w:rPr>
        <w:br/>
      </w:r>
      <w:r>
        <w:rPr>
          <w:rFonts w:hint="eastAsia"/>
        </w:rPr>
        <w:t>　　未来，汽车标签将向数字身份融合、智能材料与全生命周期管理方向演进。NFC或UWB芯片嵌入标签可实现手机一碰读取车辆维保记录；温变油墨在过热时显色预警。在数据层面，标签作为物理锚点接入车辆数字孪生体，支持从生产到报废的可信追溯。可持续方面，生物基薄膜与水性胶粘剂将替代石油基材料。随着软件定义汽车普及，汽车标签将从静态信息载体升级为连接物理车辆、数字身份与服务生态的智能交互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f50b4ae464f1c" w:history="1">
        <w:r>
          <w:rPr>
            <w:rStyle w:val="Hyperlink"/>
          </w:rPr>
          <w:t>2026-2032年全球与中国汽车标签行业市场调研及行业前景分析报告</w:t>
        </w:r>
      </w:hyperlink>
      <w:r>
        <w:rPr>
          <w:rFonts w:hint="eastAsia"/>
        </w:rPr>
        <w:t>》以专业视角，系统分析了汽车标签行业的市场规模、价格动态及产业链结构，梳理了不同汽车标签细分领域的发展现状。报告从汽车标签技术路径、供需关系等维度，客观呈现了汽车标签领域的技术成熟度与创新方向，并对中期市场前景作出合理预测，同时评估了汽车标签重点企业的市场表现、品牌竞争力和行业集中度。报告还结合政策环境与消费升级趋势，识别了汽车标签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按产品类型细分，全球汽车标签市场规模2021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压敏标签</w:t>
      </w:r>
      <w:r>
        <w:rPr>
          <w:rFonts w:hint="eastAsia"/>
        </w:rPr>
        <w:br/>
      </w:r>
      <w:r>
        <w:rPr>
          <w:rFonts w:hint="eastAsia"/>
        </w:rPr>
        <w:t>　　　　1.3.3 胶粘标签</w:t>
      </w:r>
      <w:r>
        <w:rPr>
          <w:rFonts w:hint="eastAsia"/>
        </w:rPr>
        <w:br/>
      </w:r>
      <w:r>
        <w:rPr>
          <w:rFonts w:hint="eastAsia"/>
        </w:rPr>
        <w:t>　　　　1.3.4 传热标签</w:t>
      </w:r>
      <w:r>
        <w:rPr>
          <w:rFonts w:hint="eastAsia"/>
        </w:rPr>
        <w:br/>
      </w:r>
      <w:r>
        <w:rPr>
          <w:rFonts w:hint="eastAsia"/>
        </w:rPr>
        <w:t>　　　　1.3.5 模板标签</w:t>
      </w:r>
      <w:r>
        <w:rPr>
          <w:rFonts w:hint="eastAsia"/>
        </w:rPr>
        <w:br/>
      </w:r>
      <w:r>
        <w:rPr>
          <w:rFonts w:hint="eastAsia"/>
        </w:rPr>
        <w:t>　　　　1.3.6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按应用细分，全球汽车标签市场规模2021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内部</w:t>
      </w:r>
      <w:r>
        <w:rPr>
          <w:rFonts w:hint="eastAsia"/>
        </w:rPr>
        <w:br/>
      </w:r>
      <w:r>
        <w:rPr>
          <w:rFonts w:hint="eastAsia"/>
        </w:rPr>
        <w:t>　　　　1.4.3 外部</w:t>
      </w:r>
      <w:r>
        <w:rPr>
          <w:rFonts w:hint="eastAsia"/>
        </w:rPr>
        <w:br/>
      </w:r>
      <w:r>
        <w:rPr>
          <w:rFonts w:hint="eastAsia"/>
        </w:rPr>
        <w:t>　　　　1.4.4 发动机部件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汽车标签行业发展总体概况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汽车标签行业发展主要特点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汽车标签行业发展影响因素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汽车标签有利因素</w:t>
      </w:r>
      <w:r>
        <w:rPr>
          <w:rFonts w:hint="eastAsia"/>
        </w:rPr>
        <w:br/>
      </w:r>
      <w:r>
        <w:rPr>
          <w:rFonts w:hint="eastAsia"/>
        </w:rPr>
        <w:t>　　　　1.5.3 .2 汽车标签不利因素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全球市场，近三年汽车标签主要企业占有率及排名（按销量）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汽车标签主要企业在国际市场占有率（按销量，2023-2026）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2025年汽车标签主要企业在国际市场排名（按销量）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全球市场主要企业汽车标签销量（2023-2026）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2025年汽车标签主要企业在国际市场排名（按收入）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全球市场主要企业汽车标签销售收入（2023-2026）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全球市场主要企业汽车标签销售价格（2023-2026）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中国市场，近三年汽车标签主要企业占有率及排名（按销量）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汽车标签主要企业在中国市场占有率（按销量，2023-2026）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2025年汽车标签主要企业在中国市场排名（按销量）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中国市场主要企业汽车标签销量（2023-2026）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2025年汽车标签主要企业在中国市场排名（按收入）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中国市场主要企业汽车标签销售收入（2023-2026）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全球主要厂商汽车标签总部及产地分布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全球主要厂商成立时间及汽车标签商业化日期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全球主要厂商汽车标签产品类型及应用</w:t>
      </w:r>
      <w:r>
        <w:rPr>
          <w:rFonts w:hint="eastAsia"/>
        </w:rPr>
        <w:br/>
      </w:r>
      <w:r>
        <w:rPr>
          <w:rFonts w:hint="eastAsia"/>
        </w:rPr>
        <w:t>　　2.9 汽车标签行业集中度、竞争程度分析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汽车标签行业集中度分析：2025年全球Top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全球汽车标签第一梯队、第二梯队和第三梯队生产商（品牌）及市场份额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全球汽车标签总体规模分析</w:t>
      </w:r>
      <w:r>
        <w:rPr>
          <w:rFonts w:hint="eastAsia"/>
        </w:rPr>
        <w:br/>
      </w:r>
      <w:r>
        <w:rPr>
          <w:rFonts w:hint="eastAsia"/>
        </w:rPr>
        <w:t>　　3.1 全球汽车标签供需现状及预测（2021-2032）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全球汽车标签产量、需求量及发展趋势（2021-2032）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全球主要地区汽车标签产量及发展趋势（2021-2032）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全球主要地区汽车标签产量（2021-2026）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全球主要地区汽车标签产量（2027-2032）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全球主要地区汽车标签产量市场份额（2021-2032）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中国市场汽车标签进出口（2021-2032）</w:t>
      </w:r>
      <w:r>
        <w:rPr>
          <w:rFonts w:hint="eastAsia"/>
        </w:rPr>
        <w:br/>
      </w:r>
      <w:r>
        <w:rPr>
          <w:rFonts w:hint="eastAsia"/>
        </w:rPr>
        <w:t>　　3.4 全球汽车标签销量及销售额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全球市场汽车标签销售额（2021-2032）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全球市场汽车标签销量（2021-2032）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全球市场汽车标签价格趋势（2021-2032）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全球汽车标签主要地区分析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全球主要地区汽车标签市场规模分析：2021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全球主要地区汽车标签销售收入及市场份额（2021-2026）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全球主要地区汽车标签销售收入预测（2027-2032）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全球主要地区汽车标签销量分析：2021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全球主要地区汽车标签销量及市场份额预测（2027-2032）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中东市场汽车标签销量、收入及增长率（2021-2032）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不同产品类型汽车标签分析</w:t>
      </w:r>
      <w:r>
        <w:rPr>
          <w:rFonts w:hint="eastAsia"/>
        </w:rPr>
        <w:br/>
      </w:r>
      <w:r>
        <w:rPr>
          <w:rFonts w:hint="eastAsia"/>
        </w:rPr>
        <w:t>　　6.1 全球不同产品类型汽车标签销量（2021-2032）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全球不同产品类型汽车标签销量预测（2027-2032）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全球不同产品类型汽车标签收入（2021-2032）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全球不同产品类型汽车标签收入预测（2027-2032）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全球不同产品类型汽车标签价格走势（2021-2032）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中国不同产品类型汽车标签销量（2021-2032）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中国不同产品类型汽车标签销量预测（2027-2032）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中国不同产品类型汽车标签收入（2021-2032）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中国不同产品类型汽车标签收入预测（2027-2032）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不同应用汽车标签分析</w:t>
      </w:r>
      <w:r>
        <w:rPr>
          <w:rFonts w:hint="eastAsia"/>
        </w:rPr>
        <w:br/>
      </w:r>
      <w:r>
        <w:rPr>
          <w:rFonts w:hint="eastAsia"/>
        </w:rPr>
        <w:t>　　7.1 全球不同应用汽车标签销量（2021-2032）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全球不同应用汽车标签销量预测（2027-2032）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全球不同应用汽车标签收入（2021-2032）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全球不同应用汽车标签收入预测（2027-2032）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全球不同应用汽车标签价格走势（2021-2032）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中国不同应用汽车标签销量（2021-2032）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中国不同应用汽车标签销量预测（2027-2032）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中国不同应用汽车标签收入（2021-2032）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中国不同应用汽车标签收入预测（2027-2032）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汽车标签行业发展趋势</w:t>
      </w:r>
      <w:r>
        <w:rPr>
          <w:rFonts w:hint="eastAsia"/>
        </w:rPr>
        <w:br/>
      </w:r>
      <w:r>
        <w:rPr>
          <w:rFonts w:hint="eastAsia"/>
        </w:rPr>
        <w:t>　　8.2 汽车标签行业主要驱动因素</w:t>
      </w:r>
      <w:r>
        <w:rPr>
          <w:rFonts w:hint="eastAsia"/>
        </w:rPr>
        <w:br/>
      </w:r>
      <w:r>
        <w:rPr>
          <w:rFonts w:hint="eastAsia"/>
        </w:rPr>
        <w:t>　　8.3 汽车标签中国企业SWOT分析</w:t>
      </w:r>
      <w:r>
        <w:rPr>
          <w:rFonts w:hint="eastAsia"/>
        </w:rPr>
        <w:br/>
      </w:r>
      <w:r>
        <w:rPr>
          <w:rFonts w:hint="eastAsia"/>
        </w:rPr>
        <w:t>　　8.4 中国汽车标签行业政策环境分析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汽车标签行业产业链简介</w:t>
      </w:r>
      <w:r>
        <w:rPr>
          <w:rFonts w:hint="eastAsia"/>
        </w:rPr>
        <w:br/>
      </w:r>
      <w:r>
        <w:rPr>
          <w:rFonts w:hint="eastAsia"/>
        </w:rPr>
        <w:t>　　　　9.1.1 汽车标签行业供应链分析</w:t>
      </w:r>
      <w:r>
        <w:rPr>
          <w:rFonts w:hint="eastAsia"/>
        </w:rPr>
        <w:br/>
      </w:r>
      <w:r>
        <w:rPr>
          <w:rFonts w:hint="eastAsia"/>
        </w:rPr>
        <w:t>　　　　9.1.2 汽车标签主要原料及供应情况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汽车标签行业采购模式</w:t>
      </w:r>
      <w:r>
        <w:rPr>
          <w:rFonts w:hint="eastAsia"/>
        </w:rPr>
        <w:br/>
      </w:r>
      <w:r>
        <w:rPr>
          <w:rFonts w:hint="eastAsia"/>
        </w:rPr>
        <w:t>　　9.3 汽车标签行业生产模式</w:t>
      </w:r>
      <w:r>
        <w:rPr>
          <w:rFonts w:hint="eastAsia"/>
        </w:rPr>
        <w:br/>
      </w:r>
      <w:r>
        <w:rPr>
          <w:rFonts w:hint="eastAsia"/>
        </w:rPr>
        <w:t>　　9.4 汽车标签行业销售模式及销售渠道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按应用细分，全球汽车标签市场规模（CAGR）2021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汽车标签行业发展主要特点</w:t>
      </w:r>
      <w:r>
        <w:rPr>
          <w:rFonts w:hint="eastAsia"/>
        </w:rPr>
        <w:br/>
      </w:r>
      <w:r>
        <w:rPr>
          <w:rFonts w:hint="eastAsia"/>
        </w:rPr>
        <w:t>　　表 4： 汽车标签行业发展有利因素分析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汽车标签行业发展不利因素分析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进入汽车标签行业壁垒</w:t>
      </w:r>
      <w:r>
        <w:rPr>
          <w:rFonts w:hint="eastAsia"/>
        </w:rPr>
        <w:br/>
      </w:r>
      <w:r>
        <w:rPr>
          <w:rFonts w:hint="eastAsia"/>
        </w:rPr>
        <w:t>　　表 7： 汽车标签主要企业在国际市场占有率（按销量，2023-2026）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2025年汽车标签主要企业在国际市场排名（按销量）&amp;（百万件）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全球市场主要企业汽车标签销量（2023-2026）&amp;（百万件）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汽车标签主要企业在国际市场占有率（按收入，2023-2026）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2025年汽车标签主要企业在国际市场排名（按收入）&amp;（万元）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全球市场主要企业汽车标签销售价格（2023-2026）&amp;（元/件）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汽车标签主要企业在中国市场占有率（按销量，2023-2026）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2025年汽车标签主要企业在中国市场排名（按销量）&amp;（百万件）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中国市场主要企业汽车标签销量（2023-2026）&amp;（百万件）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汽车标签主要企业在中国市场占有率（按收入，2023-2026）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2025年汽车标签主要企业在中国市场排名（按收入）&amp;（万元）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全球主要厂商汽车标签总部及产地分布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全球主要厂商成立时间及汽车标签商业化日期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全球主要厂商汽车标签产品类型及应用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全球主要地区汽车标签产量增速（CAGR）：（2021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全球主要地区汽车标签产量（2021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全球主要地区汽车标签产量（2021-2026）&amp;（百万件）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全球主要地区汽车标签产量（2027-2032）&amp;（百万件）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全球主要地区汽车标签产量市场份额（2021-2026）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全球主要地区汽车标签产量市场份额（2027-2032）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中国市场汽车标签产量、销量、进出口（2021-2026）&amp;（百万件）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中国市场汽车标签产量、销量、进出口预测（2027-2032）&amp;（百万件）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全球主要地区汽车标签销售收入增速：（2021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全球主要地区汽车标签销售收入（2021-2026）&amp;（万元）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全球主要地区汽车标签销售收入市场份额（2021-2026）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全球主要地区汽车标签收入（2027-2032）&amp;（万元）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全球主要地区汽车标签收入市场份额（2027-2032）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全球主要地区汽车标签销量（百万件）：2021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全球主要地区汽车标签销量（2021-2026）&amp;（百万件）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全球主要地区汽车标签销量市场份额（2021-2026）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全球主要地区汽车标签销量（2027-2032）&amp;（百万件）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全球主要地区汽车标签销量份额（2027-2032）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汽车标签销量（百万件）、收入（万元）、价格（元/件）及毛利率（2021-2026）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全球不同产品类型汽车标签销量（2021-2026）&amp;（百万件）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全球不同产品类型汽车标签销量市场份额（2021-2026）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全球不同产品类型汽车标签销量预测（2027-2032）&amp;（百万件）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全球市场不同产品类型汽车标签销量市场份额预测（2027-2032）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全球不同产品类型汽车标签收入（2021-2026）&amp;（万元）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全球不同产品类型汽车标签收入市场份额（2021-2026）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中国不同产品类型汽车标签销量（2021-2026）&amp;（百万件）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中国不同产品类型汽车标签销量市场份额（2021-2026）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中国不同产品类型汽车标签销量预测（2027-2032）&amp;（百万件）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全球市场不同产品类型汽车标签销量市场份额预测（2027-2032）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中国不同产品类型汽车标签收入（2021-2026）&amp;（万元）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中国不同产品类型汽车标签收入市场份额（2021-2026）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中国不同产品类型汽车标签收入预测（2027-2032）&amp;（万元）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全球不同应用汽车标签销量（2021-2026）&amp;（百万件）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140： 全球不同应用汽车标签销量市场份额（2021-2026）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全球不同应用汽车标签销量预测（2027-2032）&amp;（百万件）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全球市场不同应用汽车标签销量市场份额预测（2027-2032）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全球不同应用汽车标签收入（2021-2026）&amp;（万元）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全球不同应用汽车标签收入市场份额（2021-2026）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全球不同应用汽车标签收入预测（2027-2032）&amp;（万元）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全球不同应用汽车标签收入市场份额预测（2027-2032）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中国不同应用汽车标签销量（2021-2026）&amp;（百万件）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148： 中国不同应用汽车标签销量市场份额（2021-2026）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中国不同应用汽车标签销量预测（2027-2032）&amp;（百万件）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中国市场不同应用汽车标签销量市场份额预测（2027-2032）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中国不同应用汽车标签收入（2021-2026）&amp;（万元）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中国不同应用汽车标签收入市场份额（2021-2026）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中国不同应用汽车标签收入预测（2027-2032）&amp;（万元）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中国不同应用汽车标签收入市场份额预测（2027-2032）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汽车标签行业发展趋势</w:t>
      </w:r>
      <w:r>
        <w:rPr>
          <w:rFonts w:hint="eastAsia"/>
        </w:rPr>
        <w:br/>
      </w:r>
      <w:r>
        <w:rPr>
          <w:rFonts w:hint="eastAsia"/>
        </w:rPr>
        <w:t>　　表 156： 汽车标签行业主要驱动因素</w:t>
      </w:r>
      <w:r>
        <w:rPr>
          <w:rFonts w:hint="eastAsia"/>
        </w:rPr>
        <w:br/>
      </w:r>
      <w:r>
        <w:rPr>
          <w:rFonts w:hint="eastAsia"/>
        </w:rPr>
        <w:t>　　表 157： 汽车标签行业供应链分析</w:t>
      </w:r>
      <w:r>
        <w:rPr>
          <w:rFonts w:hint="eastAsia"/>
        </w:rPr>
        <w:br/>
      </w:r>
      <w:r>
        <w:rPr>
          <w:rFonts w:hint="eastAsia"/>
        </w:rPr>
        <w:t>　　表 158： 汽车标签上游原料供应商</w:t>
      </w:r>
      <w:r>
        <w:rPr>
          <w:rFonts w:hint="eastAsia"/>
        </w:rPr>
        <w:br/>
      </w:r>
      <w:r>
        <w:rPr>
          <w:rFonts w:hint="eastAsia"/>
        </w:rPr>
        <w:t>　　表 159： 汽车标签主要地区不同应用客户分析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汽车标签典型经销商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汽车标签产品图片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全球不同产品类型汽车标签销售额2021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全球不同产品类型汽车标签市场份额2025 &amp; 2032</w:t>
      </w:r>
      <w:r>
        <w:rPr>
          <w:rFonts w:hint="eastAsia"/>
        </w:rPr>
        <w:br/>
      </w:r>
      <w:r>
        <w:rPr>
          <w:rFonts w:hint="eastAsia"/>
        </w:rPr>
        <w:t>　　图 4： 压敏标签产品图片</w:t>
      </w:r>
      <w:r>
        <w:rPr>
          <w:rFonts w:hint="eastAsia"/>
        </w:rPr>
        <w:br/>
      </w:r>
      <w:r>
        <w:rPr>
          <w:rFonts w:hint="eastAsia"/>
        </w:rPr>
        <w:t>　　图 5： 胶粘标签产品图片</w:t>
      </w:r>
      <w:r>
        <w:rPr>
          <w:rFonts w:hint="eastAsia"/>
        </w:rPr>
        <w:br/>
      </w:r>
      <w:r>
        <w:rPr>
          <w:rFonts w:hint="eastAsia"/>
        </w:rPr>
        <w:t>　　图 6： 传热标签产品图片</w:t>
      </w:r>
      <w:r>
        <w:rPr>
          <w:rFonts w:hint="eastAsia"/>
        </w:rPr>
        <w:br/>
      </w:r>
      <w:r>
        <w:rPr>
          <w:rFonts w:hint="eastAsia"/>
        </w:rPr>
        <w:t>　　图 7： 模板标签产品图片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全球不同应用汽车标签市场份额2025 &amp; 2032</w:t>
      </w:r>
      <w:r>
        <w:rPr>
          <w:rFonts w:hint="eastAsia"/>
        </w:rPr>
        <w:br/>
      </w:r>
      <w:r>
        <w:rPr>
          <w:rFonts w:hint="eastAsia"/>
        </w:rPr>
        <w:t>　　图 11： 内部</w:t>
      </w:r>
      <w:r>
        <w:rPr>
          <w:rFonts w:hint="eastAsia"/>
        </w:rPr>
        <w:br/>
      </w:r>
      <w:r>
        <w:rPr>
          <w:rFonts w:hint="eastAsia"/>
        </w:rPr>
        <w:t>　　图 12： 外部</w:t>
      </w:r>
      <w:r>
        <w:rPr>
          <w:rFonts w:hint="eastAsia"/>
        </w:rPr>
        <w:br/>
      </w:r>
      <w:r>
        <w:rPr>
          <w:rFonts w:hint="eastAsia"/>
        </w:rPr>
        <w:t>　　图 13： 发动机部件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2025年全球前五大生产商汽车标签市场份额</w:t>
      </w:r>
      <w:r>
        <w:rPr>
          <w:rFonts w:hint="eastAsia"/>
        </w:rPr>
        <w:br/>
      </w:r>
      <w:r>
        <w:rPr>
          <w:rFonts w:hint="eastAsia"/>
        </w:rPr>
        <w:t>　　图 16： 2025年全球汽车标签第一梯队、第二梯队和第三梯队厂商及市场份额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全球汽车标签产能、产量、产能利用率及发展趋势（2021-2032）&amp;（百万件）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全球汽车标签产量、需求量及发展趋势（2021-2032）&amp;（百万件）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全球主要地区汽车标签产量市场份额（2021-2032）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中国汽车标签产能、产量、产能利用率及发展趋势（2021-2032）&amp;（百万件）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中国汽车标签产量、市场需求量及发展趋势（2021-2032）&amp;（百万件）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全球汽车标签市场销售额及增长率：（2021-2032）&amp;（万元）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全球市场汽车标签市场规模：2021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全球市场汽车标签销量及增长率（2021-2032）&amp;（百万件）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全球市场汽车标签价格趋势（2021-2032）&amp;（元/件）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全球主要地区汽车标签销售收入（2021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全球主要地区汽车标签销售收入市场份额（2021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北美市场汽车标签销量及增长率（2021-2032）&amp;（百万件）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北美市场汽车标签收入及增长率（2021-2032）&amp;（万元）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欧洲市场汽车标签销量及增长率（2021-2032）&amp;（百万件）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欧洲市场汽车标签收入及增长率（2021-2032）&amp;（万元）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中国市场汽车标签销量及增长率（2021-2032）&amp;（百万件）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中国市场汽车标签收入及增长率（2021-2032）&amp;（万元）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日本市场汽车标签销量及增长率（2021-2032）&amp;（百万件）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日本市场汽车标签收入及增长率（2021-2032）&amp;（万元）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东南亚市场汽车标签销量及增长率（2021-2032）&amp;（百万件）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东南亚市场汽车标签收入及增长率（2021-2032）&amp;（万元）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印度市场汽车标签销量及增长率（2021-2032）&amp;（百万件）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印度市场汽车标签收入及增长率（2021-2032）&amp;（万元）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南美市场汽车标签销量及增长率（2021-2032）&amp;（百万件）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南美市场汽车标签收入及增长率（2021-2032）&amp;（万元）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中东市场汽车标签销量及增长率（2021-2032）&amp;（百万件）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43： 中东市场汽车标签收入及增长率（2021-2032）&amp;（万元）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全球不同产品类型汽车标签价格走势（2021-2032）&amp;（元/件）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全球不同应用汽车标签价格走势（2021-2032）&amp;（元/件）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汽车标签中国企业SWOT分析</w:t>
      </w:r>
      <w:r>
        <w:rPr>
          <w:rFonts w:hint="eastAsia"/>
        </w:rPr>
        <w:br/>
      </w:r>
      <w:r>
        <w:rPr>
          <w:rFonts w:hint="eastAsia"/>
        </w:rPr>
        <w:t>　　图 47： 汽车标签产业链</w:t>
      </w:r>
      <w:r>
        <w:rPr>
          <w:rFonts w:hint="eastAsia"/>
        </w:rPr>
        <w:br/>
      </w:r>
      <w:r>
        <w:rPr>
          <w:rFonts w:hint="eastAsia"/>
        </w:rPr>
        <w:t>　　图 48： 汽车标签行业采购模式分析</w:t>
      </w:r>
      <w:r>
        <w:rPr>
          <w:rFonts w:hint="eastAsia"/>
        </w:rPr>
        <w:br/>
      </w:r>
      <w:r>
        <w:rPr>
          <w:rFonts w:hint="eastAsia"/>
        </w:rPr>
        <w:t>　　图 49： 汽车标签行业生产模式</w:t>
      </w:r>
      <w:r>
        <w:rPr>
          <w:rFonts w:hint="eastAsia"/>
        </w:rPr>
        <w:br/>
      </w:r>
      <w:r>
        <w:rPr>
          <w:rFonts w:hint="eastAsia"/>
        </w:rPr>
        <w:t>　　图 50： 汽车标签行业销售模式分析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f50b4ae464f1c" w:history="1">
        <w:r>
          <w:rPr>
            <w:rStyle w:val="Hyperlink"/>
          </w:rPr>
          <w:t>2026-2032年全球与中国汽车标签行业市场调研及行业前景分析报告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f50b4ae464f1c" w:history="1">
        <w:r>
          <w:rPr>
            <w:rStyle w:val="Hyperlink"/>
          </w:rPr>
          <w:t>https://www.20087.com/3/07/QiCheBiaoQianXianZhuangYuQianJingFenXi.html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热点：汽车标签图片、汽车标签胶如何去除、车标识别、汽车标签大全、新车大全、汽车标签纸、所有汽车标志、汽车标签贴纸、汽车配件大全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9b8cd7fe6499a" w:history="1">
      <w:r>
        <w:rPr>
          <w:rStyle w:val="Hyperlink"/>
        </w:rPr>
        <w:t>2026-2032年全球与中国汽车标签行业市场调研及行业前景分析报告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QiCheBiaoQianXianZhuangYuQianJingFenXi.html" TargetMode="External" Id="R8c3f50b4ae46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QiCheBiaoQianXianZhuangYuQianJingFenXi.html" TargetMode="External" Id="Rf129b8cd7fe6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2025-12-31T08:06:45Z</dcterms:created>
  <dcterms:modified xsi:type="dcterms:W3CDTF">2025-12-31T09:06:45Z</dcterms:modified>
  <dc:subject>2026-2032年全球与中国汽车标签行业市场调研及行业前景分析报告</dc:subject>
  <dc:title>2026-2032年全球与中国汽车标签行业市场调研及行业前景分析报告</dc:title>
  <cp:keywords>2026-2032年全球与中国汽车标签行业市场调研及行业前景分析报告</cp:keywords>
  <dc:description>2026-2032年全球与中国汽车标签行业市场调研及行业前景分析报告</dc:description>
</cp:coreProperties>
</file>