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e7a8ae0a435c" w:history="1">
              <w:r>
                <w:rPr>
                  <w:rStyle w:val="Hyperlink"/>
                </w:rPr>
                <w:t>2026-2032年中国车辆显示屏行业调研及市场前景预测报告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e7a8ae0a435c" w:history="1">
              <w:r>
                <w:rPr>
                  <w:rStyle w:val="Hyperlink"/>
                </w:rPr>
                <w:t>2026-2032年中国车辆显示屏行业调研及市场前景预测报告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ae7a8ae0a435c" w:history="1">
                <w:r>
                  <w:rPr>
                    <w:rStyle w:val="Hyperlink"/>
                  </w:rPr>
                  <w:t>https://www.20087.com/3/07/CheLiangXianShiPingFaZhanQianJingFenXi.html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显示屏是智能座舱的核心交互界面，已从单一仪表盘演进为多屏融合、高分辨率、高刷新率的沉浸式信息娱乐系统，涵盖液晶仪表、中控大屏、副驾娱乐屏及透明A柱显示等形态。当前高端车型普遍采用OLED或Mini-LED背光技术，支持触控、语音及手势多模态交互，并集成导航、ADAS状态、车辆设置与多媒体功能。用户关注屏幕反光控制、强光下可视性及系统响应流畅度。然而，软件生态碎片化导致应用兼容性差；且长时间运行易引发过热降频，影响稳定性。此外，多屏协同缺乏统一人因工程标准，可能分散驾驶注意力，带来安全隐患。</w:t>
      </w:r>
      <w:r>
        <w:rPr>
          <w:rFonts w:hint="eastAsia"/>
        </w:rPr>
        <w:br/>
      </w:r>
      <w:r>
        <w:rPr>
          <w:rFonts w:hint="eastAsia"/>
        </w:rPr>
        <w:t>　　未来，车辆显示屏将向全息投影与情境感知深度融合。市场调研网指出，Micro-LED技术将实现更高亮度、更低功耗与无限对比度；而AR-HUD（增强现实抬头显示）将把导航箭头、车道线直接投射至真实道路，减少视线偏移。AI驱动的情境引擎可依据驾驶模式、时间、天气动态调整信息优先级与界面布局。长远看，车辆显示屏将从“信息输出终端”升级为“驾驶认知延伸界面”，在L3+自动驾驶普及进程中，承担人机信任建立与任务交接的关键角色，重塑未来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ae7a8ae0a435c" w:history="1">
        <w:r>
          <w:rPr>
            <w:rStyle w:val="Hyperlink"/>
          </w:rPr>
          <w:t>2026-2032年中国车辆显示屏行业调研及市场前景预测报告</w:t>
        </w:r>
      </w:hyperlink>
      <w:r>
        <w:rPr>
          <w:rFonts w:hint="eastAsia"/>
        </w:rPr>
        <w:t>》，2025年车辆显示屏行业市场规模达 亿元，预计2032年市场规模将达 亿元，期间年均复合增长率（CAGR）达 %。报告系统梳理了车辆显示屏行业的产业链结构，详细解读了车辆显示屏市场规模、需求变化及价格动态，并对车辆显示屏行业现状进行了全面分析。报告基于详实数据，科学预测了车辆显示屏市场前景与发展趋势，同时聚焦车辆显示屏重点企业的经营表现，剖析了行业竞争格局、市场集中度及品牌影响力。通过对车辆显示屏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车辆显示屏市场概述</w:t>
      </w:r>
      <w:r>
        <w:rPr>
          <w:rFonts w:hint="eastAsia"/>
        </w:rPr>
        <w:br/>
      </w:r>
      <w:r>
        <w:rPr>
          <w:rFonts w:hint="eastAsia"/>
        </w:rPr>
        <w:t>　　1.1 车辆显示屏市场概述</w:t>
      </w:r>
      <w:r>
        <w:rPr>
          <w:rFonts w:hint="eastAsia"/>
        </w:rPr>
        <w:br/>
      </w:r>
      <w:r>
        <w:rPr>
          <w:rFonts w:hint="eastAsia"/>
        </w:rPr>
        <w:t>　　1.2 不同产品类型车辆显示屏分析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中国市场不同产品类型车辆显示屏规模对比（2021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薄膜晶体管液晶显示器</w:t>
      </w:r>
      <w:r>
        <w:rPr>
          <w:rFonts w:hint="eastAsia"/>
        </w:rPr>
        <w:br/>
      </w:r>
      <w:r>
        <w:rPr>
          <w:rFonts w:hint="eastAsia"/>
        </w:rPr>
        <w:t>　　　　1.2.3 有机发光二极管</w:t>
      </w:r>
      <w:r>
        <w:rPr>
          <w:rFonts w:hint="eastAsia"/>
        </w:rPr>
        <w:br/>
      </w:r>
      <w:r>
        <w:rPr>
          <w:rFonts w:hint="eastAsia"/>
        </w:rPr>
        <w:t>　　1.3 从不同应用，车辆显示屏主要包括如下几个方面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中国市场不同应用车辆显示屏规模对比（2021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中控台显示器</w:t>
      </w:r>
      <w:r>
        <w:rPr>
          <w:rFonts w:hint="eastAsia"/>
        </w:rPr>
        <w:br/>
      </w:r>
      <w:r>
        <w:rPr>
          <w:rFonts w:hint="eastAsia"/>
        </w:rPr>
        <w:t>　　　　1.3.3 仪表盘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中国车辆显示屏市场规模现状及未来趋势（2021-2032）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中国市场主要企业车辆显示屏规模及市场份额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中国市场主要厂商进入车辆显示屏行业时间点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中国市场主要厂商车辆显示屏产品类型及应用</w:t>
      </w:r>
      <w:r>
        <w:rPr>
          <w:rFonts w:hint="eastAsia"/>
        </w:rPr>
        <w:br/>
      </w:r>
      <w:r>
        <w:rPr>
          <w:rFonts w:hint="eastAsia"/>
        </w:rPr>
        <w:t>　　2.5 车辆显示屏行业集中度、竞争程度分析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车辆显示屏行业集中度分析：2025年中国市场Top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中国市场车辆显示屏第一梯队、第二梯队和第三梯队厂商及市场份额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车辆显示屏产品及服务介绍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中国不同产品类型车辆显示屏规模及预测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中国不同产品类型车辆显示屏规模及市场份额（2021-2026）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中国不同产品类型车辆显示屏规模预测（2027-2032）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中国不同应用车辆显示屏规模及市场份额（2021-2026）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中国不同应用车辆显示屏规模预测（2027-2032）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车辆显示屏行业发展机遇及主要驱动因素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车辆显示屏行业发展面临的风险</w:t>
      </w:r>
      <w:r>
        <w:rPr>
          <w:rFonts w:hint="eastAsia"/>
        </w:rPr>
        <w:br/>
      </w:r>
      <w:r>
        <w:rPr>
          <w:rFonts w:hint="eastAsia"/>
        </w:rPr>
        <w:t>　　6.3 车辆显示屏行业政策分析</w:t>
      </w:r>
      <w:r>
        <w:rPr>
          <w:rFonts w:hint="eastAsia"/>
        </w:rPr>
        <w:br/>
      </w:r>
      <w:r>
        <w:rPr>
          <w:rFonts w:hint="eastAsia"/>
        </w:rPr>
        <w:t>　　6.4 车辆显示屏中国企业SWOT分析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车辆显示屏行业产业链简介</w:t>
      </w:r>
      <w:r>
        <w:rPr>
          <w:rFonts w:hint="eastAsia"/>
        </w:rPr>
        <w:br/>
      </w:r>
      <w:r>
        <w:rPr>
          <w:rFonts w:hint="eastAsia"/>
        </w:rPr>
        <w:t>　　　　7.1.1 车辆显示屏行业供应链分析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车辆显示屏行业主要下游客户</w:t>
      </w:r>
      <w:r>
        <w:rPr>
          <w:rFonts w:hint="eastAsia"/>
        </w:rPr>
        <w:br/>
      </w:r>
      <w:r>
        <w:rPr>
          <w:rFonts w:hint="eastAsia"/>
        </w:rPr>
        <w:t>　　7.2 车辆显示屏行业采购模式</w:t>
      </w:r>
      <w:r>
        <w:rPr>
          <w:rFonts w:hint="eastAsia"/>
        </w:rPr>
        <w:br/>
      </w:r>
      <w:r>
        <w:rPr>
          <w:rFonts w:hint="eastAsia"/>
        </w:rPr>
        <w:t>　　7.3 车辆显示屏行业开发/生产模式</w:t>
      </w:r>
      <w:r>
        <w:rPr>
          <w:rFonts w:hint="eastAsia"/>
        </w:rPr>
        <w:br/>
      </w:r>
      <w:r>
        <w:rPr>
          <w:rFonts w:hint="eastAsia"/>
        </w:rPr>
        <w:t>　　7.4 车辆显示屏行业销售模式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中国市场不同产品类型车辆显示屏规模（万元）及增长率对比（2021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薄膜晶体管液晶显示器主要企业列表</w:t>
      </w:r>
      <w:r>
        <w:rPr>
          <w:rFonts w:hint="eastAsia"/>
        </w:rPr>
        <w:br/>
      </w:r>
      <w:r>
        <w:rPr>
          <w:rFonts w:hint="eastAsia"/>
        </w:rPr>
        <w:t>　　表 3： 有机发光二极管主要企业列表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中国市场不同应用车辆显示屏规模（万元）及增长率对比（2021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中国市场主要企业车辆显示屏规模（万元）&amp;（2021-2026）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中国市场主要企业车辆显示屏规模份额对比（2021-2026）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中国市场主要企业进入车辆显示屏市场日期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中国市场主要厂商车辆显示屏产品类型及应用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2025年中国市场车辆显示屏主要厂商市场地位（第一梯队、第二梯队和第三梯队）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中国市场车辆显示屏市场投资、并购等现状分析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重点企业（10）公司信息、总部、车辆显示屏市场地位以及主要的竞争对手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车辆显示屏产品及服务介绍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重点企业（10）在中国市场车辆显示屏收入（万元）及毛利率（2021-2026）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中国不同产品类型车辆显示屏规模列表（万元）&amp;（2021-2026）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中国不同产品类型车辆显示屏规模市场份额列表（2021-2026）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中国不同产品类型车辆显示屏规模（万元）预测（2027-2032）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中国不同产品类型车辆显示屏规模市场份额预测（2027-2032）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中国不同应用车辆显示屏规模列表（万元）&amp;（2021-2026）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中国不同应用车辆显示屏规模市场份额列表（2021-2026）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中国不同应用车辆显示屏规模（万元）预测（2027-2032）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中国不同应用车辆显示屏规模市场份额预测（2027-2032）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车辆显示屏行业发展机遇及主要驱动因素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车辆显示屏行业发展面临的风险</w:t>
      </w:r>
      <w:r>
        <w:rPr>
          <w:rFonts w:hint="eastAsia"/>
        </w:rPr>
        <w:br/>
      </w:r>
      <w:r>
        <w:rPr>
          <w:rFonts w:hint="eastAsia"/>
        </w:rPr>
        <w:t>　　表 62： 车辆显示屏行业政策分析</w:t>
      </w:r>
      <w:r>
        <w:rPr>
          <w:rFonts w:hint="eastAsia"/>
        </w:rPr>
        <w:br/>
      </w:r>
      <w:r>
        <w:rPr>
          <w:rFonts w:hint="eastAsia"/>
        </w:rPr>
        <w:t>　　表 63： 车辆显示屏行业供应链分析</w:t>
      </w:r>
      <w:r>
        <w:rPr>
          <w:rFonts w:hint="eastAsia"/>
        </w:rPr>
        <w:br/>
      </w:r>
      <w:r>
        <w:rPr>
          <w:rFonts w:hint="eastAsia"/>
        </w:rPr>
        <w:t>　　表 64： 车辆显示屏上游原材料和主要供应商情况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车辆显示屏行业主要下游客户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中国不同产品类型车辆显示屏市场份额2025 &amp; 2032</w:t>
      </w:r>
      <w:r>
        <w:rPr>
          <w:rFonts w:hint="eastAsia"/>
        </w:rPr>
        <w:br/>
      </w:r>
      <w:r>
        <w:rPr>
          <w:rFonts w:hint="eastAsia"/>
        </w:rPr>
        <w:t>　　图 3： 薄膜晶体管液晶显示器产品图片</w:t>
      </w:r>
      <w:r>
        <w:rPr>
          <w:rFonts w:hint="eastAsia"/>
        </w:rPr>
        <w:br/>
      </w:r>
      <w:r>
        <w:rPr>
          <w:rFonts w:hint="eastAsia"/>
        </w:rPr>
        <w:t>　　图 4： 中国薄膜晶体管液晶显示器规模（万元）及增长率（2021-2032）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有机发光二极管产品图片</w:t>
      </w:r>
      <w:r>
        <w:rPr>
          <w:rFonts w:hint="eastAsia"/>
        </w:rPr>
        <w:br/>
      </w:r>
      <w:r>
        <w:rPr>
          <w:rFonts w:hint="eastAsia"/>
        </w:rPr>
        <w:t>　　图 6： 中国有机发光二极管规模（万元）及增长率（2021-2032）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中国不同应用车辆显示屏市场份额2025 VS 2032</w:t>
      </w:r>
      <w:r>
        <w:rPr>
          <w:rFonts w:hint="eastAsia"/>
        </w:rPr>
        <w:br/>
      </w:r>
      <w:r>
        <w:rPr>
          <w:rFonts w:hint="eastAsia"/>
        </w:rPr>
        <w:t>　　图 8： 中控台显示器</w:t>
      </w:r>
      <w:r>
        <w:rPr>
          <w:rFonts w:hint="eastAsia"/>
        </w:rPr>
        <w:br/>
      </w:r>
      <w:r>
        <w:rPr>
          <w:rFonts w:hint="eastAsia"/>
        </w:rPr>
        <w:t>　　图 9： 仪表盘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中国车辆显示屏市场规模增速预测：（2021-2032）&amp;（万元）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中国市场车辆显示屏市场规模，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2025年中国市场前五大厂商车辆显示屏市场份额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2025年中国市场车辆显示屏第一梯队、第二梯队和第三梯队厂商及市场份额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中国不同产品类型车辆显示屏市场份额2021 &amp; 2025</w:t>
      </w:r>
      <w:r>
        <w:rPr>
          <w:rFonts w:hint="eastAsia"/>
        </w:rPr>
        <w:br/>
      </w:r>
      <w:r>
        <w:rPr>
          <w:rFonts w:hint="eastAsia"/>
        </w:rPr>
        <w:t>　　图 16： 车辆显示屏中国企业SWOT分析</w:t>
      </w:r>
      <w:r>
        <w:rPr>
          <w:rFonts w:hint="eastAsia"/>
        </w:rPr>
        <w:br/>
      </w:r>
      <w:r>
        <w:rPr>
          <w:rFonts w:hint="eastAsia"/>
        </w:rPr>
        <w:t>　　图 17： 车辆显示屏产业链</w:t>
      </w:r>
      <w:r>
        <w:rPr>
          <w:rFonts w:hint="eastAsia"/>
        </w:rPr>
        <w:br/>
      </w:r>
      <w:r>
        <w:rPr>
          <w:rFonts w:hint="eastAsia"/>
        </w:rPr>
        <w:t>　　图 18： 车辆显示屏行业采购模式</w:t>
      </w:r>
      <w:r>
        <w:rPr>
          <w:rFonts w:hint="eastAsia"/>
        </w:rPr>
        <w:br/>
      </w:r>
      <w:r>
        <w:rPr>
          <w:rFonts w:hint="eastAsia"/>
        </w:rPr>
        <w:t>　　图 19： 车辆显示屏行业开发/生产模式分析</w:t>
      </w:r>
      <w:r>
        <w:rPr>
          <w:rFonts w:hint="eastAsia"/>
        </w:rPr>
        <w:br/>
      </w:r>
      <w:r>
        <w:rPr>
          <w:rFonts w:hint="eastAsia"/>
        </w:rPr>
        <w:t>　　图 20： 车辆显示屏行业销售模式分析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e7a8ae0a435c" w:history="1">
        <w:r>
          <w:rPr>
            <w:rStyle w:val="Hyperlink"/>
          </w:rPr>
          <w:t>2026-2032年中国车辆显示屏行业调研及市场前景预测报告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ae7a8ae0a435c" w:history="1">
        <w:r>
          <w:rPr>
            <w:rStyle w:val="Hyperlink"/>
          </w:rPr>
          <w:t>https://www.20087.com/3/07/CheLiangXianShiPingFaZhanQianJingFenXi.html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的显示屏叫什么、车辆显示屏各标志图、100个故障灯图解、车辆显示屏不亮怎么回事、公交车上的电视叫什么、车辆显示屏epc亮什么意思、汽车车显示屏标识、车辆显示屏出现黄色感叹号什么意思、内饰三块显示屏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5c6e0dfb4cd2" w:history="1">
      <w:r>
        <w:rPr>
          <w:rStyle w:val="Hyperlink"/>
        </w:rPr>
        <w:t>2026-2032年中国车辆显示屏行业调研及市场前景预测报告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eLiangXianShiPingFaZhanQianJingFenXi.html" TargetMode="External" Id="R779ae7a8ae0a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eLiangXianShiPingFaZhanQianJingFenXi.html" TargetMode="External" Id="R58ad5c6e0dfb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2026-02-05T01:51:52Z</dcterms:created>
  <dcterms:modified xsi:type="dcterms:W3CDTF">2026-02-05T02:51:52Z</dcterms:modified>
  <dc:subject>2026-2032年中国车辆显示屏行业调研及市场前景预测报告</dc:subject>
  <dc:title>2026-2032年中国车辆显示屏行业调研及市场前景预测报告</dc:title>
  <cp:keywords>2026-2032年中国车辆显示屏行业调研及市场前景预测报告</cp:keywords>
  <dc:description>2026-2032年中国车辆显示屏行业调研及市场前景预测报告</dc:description>
</cp:coreProperties>
</file>