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7d05cea704e80" w:history="1">
              <w:r>
                <w:rPr>
                  <w:rStyle w:val="Hyperlink"/>
                </w:rPr>
                <w:t>2024-2030年中国载货车行业现状研究分析及发展趋势预测报告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7d05cea704e80" w:history="1">
              <w:r>
                <w:rPr>
                  <w:rStyle w:val="Hyperlink"/>
                </w:rPr>
                <w:t>2024-2030年中国载货车行业现状研究分析及发展趋势预测报告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7d05cea704e80" w:history="1">
                <w:r>
                  <w:rPr>
                    <w:rStyle w:val="Hyperlink"/>
                  </w:rPr>
                  <w:t>https://www.20087.com/3/07/ZaiHuoCheShiChangQianJingFenXiYu.html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是物流和运输行业的关键工具，其发展直接受到经济活动和贸易政策的影响。近年来，随着电子商务的蓬勃发展和全球供应链的优化，对高效、可靠载货车的需求激增。新能源技术，尤其是电动和氢燃料电池动力，正逐步改变载货车的动力结构，旨在降低运营成本并减少环境污染。同时，自动驾驶技术的测试和商用化进程加速，预示着未来物流行业的重大变革，将极大提升运输效率和安全性。</w:t>
      </w:r>
      <w:r>
        <w:rPr>
          <w:rFonts w:hint="eastAsia"/>
        </w:rPr>
        <w:br/>
      </w:r>
      <w:r>
        <w:rPr>
          <w:rFonts w:hint="eastAsia"/>
        </w:rPr>
        <w:t>　　未来，载货车行业将面临更加严格的排放标准和能效要求，促使制造商加大在清洁能源动力系统上的研发投入。此外，物联网技术的应用将使车辆具备自我诊断和远程监控能力，有助于预防性维护和资源优化。对于自动驾驶技术，除了技术成熟度之外，还需克服法律框架和公众接受度的障碍，确保技术的平稳过渡和广泛应用。同时，智能物流网络的建设，如智慧仓库和配送中心，将与载货车形成协同效应，共同推动物流行业的现代化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c7d05cea704e80" w:history="1">
        <w:r>
          <w:rPr>
            <w:rStyle w:val="Hyperlink"/>
          </w:rPr>
          <w:t>2024-2030年中国载货车行业现状研究分析及发展趋势预测报告</w:t>
        </w:r>
      </w:hyperlink>
      <w:r>
        <w:rPr>
          <w:rFonts w:hint="eastAsia"/>
        </w:rPr>
        <w:t>基于科学的市场调研和数据分析，全面剖析了载货车行业现状、市场需求及市场规模。载货车报告探讨了载货车产业链结构，细分市场的特点，并分析了载货车市场前景及发展趋势。通过科学预测，揭示了载货车行业未来的增长潜力。同时，载货车报告还对重点企业进行了研究，评估了各大品牌在市场竞争中的地位，以及行业集中度的变化。载货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第一节 煤炭运输行业定义及分类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煤炭运输行业特征分析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二、煤炭运输行业在国民经济中的地位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三、煤炭运输行业生命周期分析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最近3-5年中国煤炭运输行业经济指标分析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我国煤炭运输行业运行分析</w:t>
      </w:r>
      <w:r>
        <w:rPr>
          <w:rFonts w:hint="eastAsia"/>
        </w:rPr>
        <w:br/>
      </w:r>
      <w:r>
        <w:rPr>
          <w:rFonts w:hint="eastAsia"/>
        </w:rPr>
        <w:t>　　第一节 我国煤炭运输行业发展状况分析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一、我国煤炭运输行业发展现状</w:t>
      </w:r>
      <w:r>
        <w:rPr>
          <w:rFonts w:hint="eastAsia"/>
        </w:rPr>
        <w:br/>
      </w:r>
      <w:r>
        <w:rPr>
          <w:rFonts w:hint="eastAsia"/>
        </w:rPr>
        <w:t>　　　　二、我国煤炭运输行业发展总体概况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三、我国煤炭运输行业发展特点分析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四、我国煤炭运输行业商业模式分析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2019-2024年煤炭运输行业发展现状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一、2019-2024年我国煤炭运输行业市场规模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二、2019-2024年中国煤炭运输企业发展现状分析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煤炭运输细分市场分析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一、细分市场分析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我国煤炭运输行业供求分析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煤炭运输行业产业结构分析</w:t>
      </w:r>
      <w:r>
        <w:rPr>
          <w:rFonts w:hint="eastAsia"/>
        </w:rPr>
        <w:br/>
      </w:r>
      <w:r>
        <w:rPr>
          <w:rFonts w:hint="eastAsia"/>
        </w:rPr>
        <w:t>　　第一节 煤炭运输产业结构分析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 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我国煤炭运输行业产业链分析</w:t>
      </w:r>
      <w:r>
        <w:rPr>
          <w:rFonts w:hint="eastAsia"/>
        </w:rPr>
        <w:br/>
      </w:r>
      <w:r>
        <w:rPr>
          <w:rFonts w:hint="eastAsia"/>
        </w:rPr>
        <w:t>　　第一节 煤炭运输行业产业链分析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二、煤炭运输主要环节分析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煤炭运输上游行业分析</w:t>
      </w:r>
      <w:r>
        <w:rPr>
          <w:rFonts w:hint="eastAsia"/>
        </w:rPr>
        <w:br/>
      </w:r>
      <w:r>
        <w:rPr>
          <w:rFonts w:hint="eastAsia"/>
        </w:rPr>
        <w:t>　　　　一、煤炭运输成本构成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四、上游行业对煤炭运输行业的影响</w:t>
      </w:r>
      <w:r>
        <w:rPr>
          <w:rFonts w:hint="eastAsia"/>
        </w:rPr>
        <w:br/>
      </w:r>
      <w:r>
        <w:rPr>
          <w:rFonts w:hint="eastAsia"/>
        </w:rPr>
        <w:t>　　第三节 煤炭运输下游行业分析</w:t>
      </w:r>
      <w:r>
        <w:rPr>
          <w:rFonts w:hint="eastAsia"/>
        </w:rPr>
        <w:br/>
      </w:r>
      <w:r>
        <w:rPr>
          <w:rFonts w:hint="eastAsia"/>
        </w:rPr>
        <w:t>　　　　一、煤炭运输下游行业分布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四、下游需求对煤炭运输行业的影响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我国煤炭运输行业竞争形势及策略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一、煤炭运输行业竞争结构分析</w:t>
      </w:r>
      <w:r>
        <w:rPr>
          <w:rFonts w:hint="eastAsia"/>
        </w:rPr>
        <w:br/>
      </w:r>
      <w:r>
        <w:rPr>
          <w:rFonts w:hint="eastAsia"/>
        </w:rPr>
        <w:t>　　　　二、煤炭运输行业企业间竞争格局分析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三、煤炭运输行业集中度分析</w:t>
      </w:r>
      <w:r>
        <w:rPr>
          <w:rFonts w:hint="eastAsia"/>
        </w:rPr>
        <w:br/>
      </w:r>
      <w:r>
        <w:rPr>
          <w:rFonts w:hint="eastAsia"/>
        </w:rPr>
        <w:t>　　　　四、煤炭运输行业swot分析</w:t>
      </w:r>
      <w:r>
        <w:rPr>
          <w:rFonts w:hint="eastAsia"/>
        </w:rPr>
        <w:br/>
      </w:r>
      <w:r>
        <w:rPr>
          <w:rFonts w:hint="eastAsia"/>
        </w:rPr>
        <w:t>　　第二节 中国煤炭运输行业竞争格局综述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一、煤炭运输行业竞争概况</w:t>
      </w:r>
      <w:r>
        <w:rPr>
          <w:rFonts w:hint="eastAsia"/>
        </w:rPr>
        <w:br/>
      </w:r>
      <w:r>
        <w:rPr>
          <w:rFonts w:hint="eastAsia"/>
        </w:rPr>
        <w:t>　　　　二、中国煤炭运输行业分析</w:t>
      </w:r>
      <w:r>
        <w:rPr>
          <w:rFonts w:hint="eastAsia"/>
        </w:rPr>
        <w:br/>
      </w:r>
      <w:r>
        <w:rPr>
          <w:rFonts w:hint="eastAsia"/>
        </w:rPr>
        <w:t>　　　　三、煤炭运输市场竞争策略分析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煤炭运输行业 企业经营形势分析</w:t>
      </w:r>
      <w:r>
        <w:rPr>
          <w:rFonts w:hint="eastAsia"/>
        </w:rPr>
        <w:br/>
      </w:r>
      <w:r>
        <w:rPr>
          <w:rFonts w:hint="eastAsia"/>
        </w:rPr>
        <w:t>　　第一节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第二节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瑞茂通供应链管理股份有限公司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第四节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第六节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第七节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第八节 宁波海运股份有限公司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第十节 中昌海运股份有限公司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2024-2030年煤炭运输行业投资前景</w:t>
      </w:r>
      <w:r>
        <w:rPr>
          <w:rFonts w:hint="eastAsia"/>
        </w:rPr>
        <w:br/>
      </w:r>
      <w:r>
        <w:rPr>
          <w:rFonts w:hint="eastAsia"/>
        </w:rPr>
        <w:t>　　第一节 2024-2030年煤炭运输市场发展前景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一、2024-2030年煤炭运输市场发展潜力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二、2024-2030年煤炭运输市场发展前景展望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2024-2030年煤炭运输市场发展趋势预测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一、2024-2030年煤炭运输行业发展趋势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二、2024-2030年煤炭海运市场发展趋势预测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2024-2030年中国煤炭运输行业供需预测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一、2024-2030年中国煤炭运输行业供给预测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二、2024-2030年中国煤炭运输行业需求预测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2024-2030年煤炭运输行业投资环境分析</w:t>
      </w:r>
      <w:r>
        <w:rPr>
          <w:rFonts w:hint="eastAsia"/>
        </w:rPr>
        <w:br/>
      </w:r>
      <w:r>
        <w:rPr>
          <w:rFonts w:hint="eastAsia"/>
        </w:rPr>
        <w:t>　　第一节 煤炭运输行业 法律环境分析</w:t>
      </w:r>
      <w:r>
        <w:rPr>
          <w:rFonts w:hint="eastAsia"/>
        </w:rPr>
        <w:br/>
      </w:r>
      <w:r>
        <w:rPr>
          <w:rFonts w:hint="eastAsia"/>
        </w:rPr>
        <w:t>　　　　一、煤炭行业的监管</w:t>
      </w:r>
      <w:r>
        <w:rPr>
          <w:rFonts w:hint="eastAsia"/>
        </w:rPr>
        <w:br/>
      </w:r>
      <w:r>
        <w:rPr>
          <w:rFonts w:hint="eastAsia"/>
        </w:rPr>
        <w:t>　　　　二、煤炭工业协会</w:t>
      </w:r>
      <w:r>
        <w:rPr>
          <w:rFonts w:hint="eastAsia"/>
        </w:rPr>
        <w:br/>
      </w:r>
      <w:r>
        <w:rPr>
          <w:rFonts w:hint="eastAsia"/>
        </w:rPr>
        <w:t>　　　　三、煤炭行业的法律法规</w:t>
      </w:r>
      <w:r>
        <w:rPr>
          <w:rFonts w:hint="eastAsia"/>
        </w:rPr>
        <w:br/>
      </w:r>
      <w:r>
        <w:rPr>
          <w:rFonts w:hint="eastAsia"/>
        </w:rPr>
        <w:t>　　　　四、煤炭工业发展"十三五"规划解读</w:t>
      </w:r>
      <w:r>
        <w:rPr>
          <w:rFonts w:hint="eastAsia"/>
        </w:rPr>
        <w:br/>
      </w:r>
      <w:r>
        <w:rPr>
          <w:rFonts w:hint="eastAsia"/>
        </w:rPr>
        <w:t>　　　　五、《煤炭工业发展"十三五"规划》全 文</w:t>
      </w:r>
      <w:r>
        <w:rPr>
          <w:rFonts w:hint="eastAsia"/>
        </w:rPr>
        <w:br/>
      </w:r>
      <w:r>
        <w:rPr>
          <w:rFonts w:hint="eastAsia"/>
        </w:rPr>
        <w:t>　　第二节 煤炭运输行业经济环境分析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 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第三节 煤炭运输行业社会环境分析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一、中国城镇化率</w:t>
      </w:r>
      <w:r>
        <w:rPr>
          <w:rFonts w:hint="eastAsia"/>
        </w:rPr>
        <w:br/>
      </w:r>
      <w:r>
        <w:rPr>
          <w:rFonts w:hint="eastAsia"/>
        </w:rPr>
        <w:t>　　　　二、煤炭消费情况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2024-2030年煤炭运输行业投资机会与风险</w:t>
      </w:r>
      <w:r>
        <w:rPr>
          <w:rFonts w:hint="eastAsia"/>
        </w:rPr>
        <w:br/>
      </w:r>
      <w:r>
        <w:rPr>
          <w:rFonts w:hint="eastAsia"/>
        </w:rPr>
        <w:t>　　第一节 煤炭运输行业投***情况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2024-2030年煤炭运输行业投资机会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二、市场投资机会</w:t>
      </w:r>
      <w:r>
        <w:rPr>
          <w:rFonts w:hint="eastAsia"/>
        </w:rPr>
        <w:br/>
      </w:r>
      <w:r>
        <w:rPr>
          <w:rFonts w:hint="eastAsia"/>
        </w:rPr>
        <w:t>　　第三节 2024-2030年煤炭运输行业投资风险及防范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一、2024-2030年煤炭运输行业市场风险及控制策略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二、2024-2030年煤炭运输行业政策风险及控制策略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三、2024-2030年煤炭运输行业经营风险及控制策略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四、2024-2030年煤炭运输行业技术风险及控制策略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五、2024-2030年煤炭运输同业竞争风险及控制策略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六、2024-2030年煤炭运输行业其他风险及控制策略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煤炭运输行业投资战略研究</w:t>
      </w:r>
      <w:r>
        <w:rPr>
          <w:rFonts w:hint="eastAsia"/>
        </w:rPr>
        <w:br/>
      </w:r>
      <w:r>
        <w:rPr>
          <w:rFonts w:hint="eastAsia"/>
        </w:rPr>
        <w:t>　　第一节 煤炭运输行业发展战略研究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对我国煤炭运输品牌的战略思考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二、煤炭运输实施品牌战略的意义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三、我国煤炭运输企业的品牌战略</w:t>
      </w:r>
      <w:r>
        <w:rPr>
          <w:rFonts w:hint="eastAsia"/>
        </w:rPr>
        <w:br/>
      </w:r>
      <w:r>
        <w:rPr>
          <w:rFonts w:hint="eastAsia"/>
        </w:rPr>
        <w:t>　　　　四、煤炭运输品牌战略管理的策略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煤炭运输行业应对策略分析</w:t>
      </w:r>
      <w:r>
        <w:rPr>
          <w:rFonts w:hint="eastAsia"/>
        </w:rPr>
        <w:br/>
      </w:r>
      <w:r>
        <w:rPr>
          <w:rFonts w:hint="eastAsia"/>
        </w:rPr>
        <w:t>　　第四节 (中智^林)煤炭运输行业投资战略研究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2019-2024年各月末煤炭企业、电厂库存变动情况</w:t>
      </w:r>
      <w:r>
        <w:rPr>
          <w:rFonts w:hint="eastAsia"/>
        </w:rPr>
        <w:br/>
      </w:r>
      <w:r>
        <w:rPr>
          <w:rFonts w:hint="eastAsia"/>
        </w:rPr>
        <w:t>　　图表 2 2019-2024年中国煤炭价格指数分析</w:t>
      </w:r>
      <w:r>
        <w:rPr>
          <w:rFonts w:hint="eastAsia"/>
        </w:rPr>
        <w:br/>
      </w:r>
      <w:r>
        <w:rPr>
          <w:rFonts w:hint="eastAsia"/>
        </w:rPr>
        <w:t>　　图表 3 秦皇岛5500大卡市场动力煤周价格变动情况</w:t>
      </w:r>
      <w:r>
        <w:rPr>
          <w:rFonts w:hint="eastAsia"/>
        </w:rPr>
        <w:br/>
      </w:r>
      <w:r>
        <w:rPr>
          <w:rFonts w:hint="eastAsia"/>
        </w:rPr>
        <w:t>　　图表 4 煤炭行业与全 社会固定资产投资增幅比较</w:t>
      </w:r>
      <w:r>
        <w:rPr>
          <w:rFonts w:hint="eastAsia"/>
        </w:rPr>
        <w:br/>
      </w:r>
      <w:r>
        <w:rPr>
          <w:rFonts w:hint="eastAsia"/>
        </w:rPr>
        <w:t>　　图表 5 2019-2023年末规模以上煤炭企业应收账款净额</w:t>
      </w:r>
      <w:r>
        <w:rPr>
          <w:rFonts w:hint="eastAsia"/>
        </w:rPr>
        <w:br/>
      </w:r>
      <w:r>
        <w:rPr>
          <w:rFonts w:hint="eastAsia"/>
        </w:rPr>
        <w:t>　　图表 6 澳大利亚纽卡斯尔港价格指数月度走势图</w:t>
      </w:r>
      <w:r>
        <w:rPr>
          <w:rFonts w:hint="eastAsia"/>
        </w:rPr>
        <w:br/>
      </w:r>
      <w:r>
        <w:rPr>
          <w:rFonts w:hint="eastAsia"/>
        </w:rPr>
        <w:t>　　图表 7 南非理查兹港价格指数月度走势图</w:t>
      </w:r>
      <w:r>
        <w:rPr>
          <w:rFonts w:hint="eastAsia"/>
        </w:rPr>
        <w:br/>
      </w:r>
      <w:r>
        <w:rPr>
          <w:rFonts w:hint="eastAsia"/>
        </w:rPr>
        <w:t>　　图表 8 欧洲三港价格指数月度走势图</w:t>
      </w:r>
      <w:r>
        <w:rPr>
          <w:rFonts w:hint="eastAsia"/>
        </w:rPr>
        <w:br/>
      </w:r>
      <w:r>
        <w:rPr>
          <w:rFonts w:hint="eastAsia"/>
        </w:rPr>
        <w:t>　　图表 9 澳大利亚风景煤矿炼焦煤平仓价走势图</w:t>
      </w:r>
      <w:r>
        <w:rPr>
          <w:rFonts w:hint="eastAsia"/>
        </w:rPr>
        <w:br/>
      </w:r>
      <w:r>
        <w:rPr>
          <w:rFonts w:hint="eastAsia"/>
        </w:rPr>
        <w:t>　　图表 10 2019-2024年我国动力煤消费量及结构</w:t>
      </w:r>
      <w:r>
        <w:rPr>
          <w:rFonts w:hint="eastAsia"/>
        </w:rPr>
        <w:br/>
      </w:r>
      <w:r>
        <w:rPr>
          <w:rFonts w:hint="eastAsia"/>
        </w:rPr>
        <w:t>　　图表 11 2024年我国分行业动力煤消费比重构成</w:t>
      </w:r>
      <w:r>
        <w:rPr>
          <w:rFonts w:hint="eastAsia"/>
        </w:rPr>
        <w:br/>
      </w:r>
      <w:r>
        <w:rPr>
          <w:rFonts w:hint="eastAsia"/>
        </w:rPr>
        <w:t>　　图表 12 2019-2024年我国电力行业装机容量和火力发电量</w:t>
      </w:r>
      <w:r>
        <w:rPr>
          <w:rFonts w:hint="eastAsia"/>
        </w:rPr>
        <w:br/>
      </w:r>
      <w:r>
        <w:rPr>
          <w:rFonts w:hint="eastAsia"/>
        </w:rPr>
        <w:t>　　图表 13 2019-2024年我国六大区域火力发电量</w:t>
      </w:r>
      <w:r>
        <w:rPr>
          <w:rFonts w:hint="eastAsia"/>
        </w:rPr>
        <w:br/>
      </w:r>
      <w:r>
        <w:rPr>
          <w:rFonts w:hint="eastAsia"/>
        </w:rPr>
        <w:t>　　图表 14 2024年我国五大发电集团总装机容量及总发电量</w:t>
      </w:r>
      <w:r>
        <w:rPr>
          <w:rFonts w:hint="eastAsia"/>
        </w:rPr>
        <w:br/>
      </w:r>
      <w:r>
        <w:rPr>
          <w:rFonts w:hint="eastAsia"/>
        </w:rPr>
        <w:t>　　图表 15 2019-2024年我国火力发电量和电煤消费量</w:t>
      </w:r>
      <w:r>
        <w:rPr>
          <w:rFonts w:hint="eastAsia"/>
        </w:rPr>
        <w:br/>
      </w:r>
      <w:r>
        <w:rPr>
          <w:rFonts w:hint="eastAsia"/>
        </w:rPr>
        <w:t>　　图表 16 2024年我国各省（区、市）电煤消费量</w:t>
      </w:r>
      <w:r>
        <w:rPr>
          <w:rFonts w:hint="eastAsia"/>
        </w:rPr>
        <w:br/>
      </w:r>
      <w:r>
        <w:rPr>
          <w:rFonts w:hint="eastAsia"/>
        </w:rPr>
        <w:t>　　图表 17 2019-2024年我国水泥产量发展趋势图</w:t>
      </w:r>
      <w:r>
        <w:rPr>
          <w:rFonts w:hint="eastAsia"/>
        </w:rPr>
        <w:br/>
      </w:r>
      <w:r>
        <w:rPr>
          <w:rFonts w:hint="eastAsia"/>
        </w:rPr>
        <w:t>　　图表 18 2019-2024年我国建材行业动力煤消耗量</w:t>
      </w:r>
      <w:r>
        <w:rPr>
          <w:rFonts w:hint="eastAsia"/>
        </w:rPr>
        <w:br/>
      </w:r>
      <w:r>
        <w:rPr>
          <w:rFonts w:hint="eastAsia"/>
        </w:rPr>
        <w:t>　　图表 19 2019-2024年我国生铁产量统计</w:t>
      </w:r>
      <w:r>
        <w:rPr>
          <w:rFonts w:hint="eastAsia"/>
        </w:rPr>
        <w:br/>
      </w:r>
      <w:r>
        <w:rPr>
          <w:rFonts w:hint="eastAsia"/>
        </w:rPr>
        <w:t>　　图表 20 2019-2024年我国冶金行业动力煤消耗量</w:t>
      </w:r>
      <w:r>
        <w:rPr>
          <w:rFonts w:hint="eastAsia"/>
        </w:rPr>
        <w:br/>
      </w:r>
      <w:r>
        <w:rPr>
          <w:rFonts w:hint="eastAsia"/>
        </w:rPr>
        <w:t>　　图表 21 2019-2024年我国化工行业动力煤消费情况</w:t>
      </w:r>
      <w:r>
        <w:rPr>
          <w:rFonts w:hint="eastAsia"/>
        </w:rPr>
        <w:br/>
      </w:r>
      <w:r>
        <w:rPr>
          <w:rFonts w:hint="eastAsia"/>
        </w:rPr>
        <w:t>　　图表 22 煤炭运输产业所处生命周期示意图</w:t>
      </w:r>
      <w:r>
        <w:rPr>
          <w:rFonts w:hint="eastAsia"/>
        </w:rPr>
        <w:br/>
      </w:r>
      <w:r>
        <w:rPr>
          <w:rFonts w:hint="eastAsia"/>
        </w:rPr>
        <w:t>　　图表 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2019-2024年中国煤炭运输行业盈利性分析</w:t>
      </w:r>
      <w:r>
        <w:rPr>
          <w:rFonts w:hint="eastAsia"/>
        </w:rPr>
        <w:br/>
      </w:r>
      <w:r>
        <w:rPr>
          <w:rFonts w:hint="eastAsia"/>
        </w:rPr>
        <w:t>　　图表 25 2019-2024年中国铁路煤炭运输行业增速分析</w:t>
      </w:r>
      <w:r>
        <w:rPr>
          <w:rFonts w:hint="eastAsia"/>
        </w:rPr>
        <w:br/>
      </w:r>
      <w:r>
        <w:rPr>
          <w:rFonts w:hint="eastAsia"/>
        </w:rPr>
        <w:t>　　图表 26 2019-2024年中国煤炭运输行业竞争指数分析</w:t>
      </w:r>
      <w:r>
        <w:rPr>
          <w:rFonts w:hint="eastAsia"/>
        </w:rPr>
        <w:br/>
      </w:r>
      <w:r>
        <w:rPr>
          <w:rFonts w:hint="eastAsia"/>
        </w:rPr>
        <w:t>　　图表 27 2024年主要发煤港运输形势分析</w:t>
      </w:r>
      <w:r>
        <w:rPr>
          <w:rFonts w:hint="eastAsia"/>
        </w:rPr>
        <w:br/>
      </w:r>
      <w:r>
        <w:rPr>
          <w:rFonts w:hint="eastAsia"/>
        </w:rPr>
        <w:t>　　图表 28 山西省煤炭铁路外调分月完成情况</w:t>
      </w:r>
      <w:r>
        <w:rPr>
          <w:rFonts w:hint="eastAsia"/>
        </w:rPr>
        <w:br/>
      </w:r>
      <w:r>
        <w:rPr>
          <w:rFonts w:hint="eastAsia"/>
        </w:rPr>
        <w:t>　　图表 29 山西省煤炭公路外况</w:t>
      </w:r>
      <w:r>
        <w:rPr>
          <w:rFonts w:hint="eastAsia"/>
        </w:rPr>
        <w:br/>
      </w:r>
      <w:r>
        <w:rPr>
          <w:rFonts w:hint="eastAsia"/>
        </w:rPr>
        <w:t>　　图表 30 2019-2024年中国煤炭运输细分行业运量规模分析</w:t>
      </w:r>
      <w:r>
        <w:rPr>
          <w:rFonts w:hint="eastAsia"/>
        </w:rPr>
        <w:br/>
      </w:r>
      <w:r>
        <w:rPr>
          <w:rFonts w:hint="eastAsia"/>
        </w:rPr>
        <w:t>　　图表 31 2019-2024年中国铁路及港口煤炭运输市场运量需求分析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7d05cea704e80" w:history="1">
        <w:r>
          <w:rPr>
            <w:rStyle w:val="Hyperlink"/>
          </w:rPr>
          <w:t>2024-2030年中国载货车行业现状研究分析及发展趋势预测报告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7d05cea704e80" w:history="1">
        <w:r>
          <w:rPr>
            <w:rStyle w:val="Hyperlink"/>
          </w:rPr>
          <w:t>https://www.20087.com/3/07/ZaiHuoCheShiChangQianJingFenXiYu.html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9991cfd754f5a" w:history="1">
      <w:r>
        <w:rPr>
          <w:rStyle w:val="Hyperlink"/>
        </w:rPr>
        <w:t>2024-2030年中国载货车行业现状研究分析及发展趋势预测报告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aiHuoCheShiChangQianJingFenXiYu.html" TargetMode="External" Id="R05c7d05cea70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aiHuoCheShiChangQianJingFenXiYu.html" TargetMode="External" Id="R05c9991cfd75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2024-04-02T07:04:00Z</dcterms:created>
  <dcterms:modified xsi:type="dcterms:W3CDTF">2024-04-02T08:04:00Z</dcterms:modified>
  <dc:subject>2024-2030年中国载货车行业现状研究分析及发展趋势预测报告</dc:subject>
  <dc:title>2024-2030年中国载货车行业现状研究分析及发展趋势预测报告</dc:title>
  <cp:keywords>2024-2030年中国载货车行业现状研究分析及发展趋势预测报告</cp:keywords>
  <dc:description>2024-2030年中国载货车行业现状研究分析及发展趋势预测报告</dc:description>
</cp:coreProperties>
</file>