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07266e3664db3" w:history="1">
              <w:r>
                <w:rPr>
                  <w:rStyle w:val="Hyperlink"/>
                </w:rPr>
                <w:t>2024-2030年中国轻型客车行业分析与趋势预测报告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07266e3664db3" w:history="1">
              <w:r>
                <w:rPr>
                  <w:rStyle w:val="Hyperlink"/>
                </w:rPr>
                <w:t>2024-2030年中国轻型客车行业分析与趋势预测报告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a07266e3664db3" w:history="1">
                <w:r>
                  <w:rPr>
                    <w:rStyle w:val="Hyperlink"/>
                  </w:rPr>
                  <w:t>https://www.20087.com/5/67/QingXingKeCheHangYeQianJingQuShi.html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客车市场近年来受益于城市化进程和旅游经济的繁荣，需求持续增长。随着环保法规的趋严，新能源轻型客车，尤其是电动和混合动力车型，逐渐成为市场新宠。智能化驾驶辅助系统和车联网技术的集成，提高了轻型客车的安全性和驾驶体验。同时，共享出行和租赁服务的兴起，为轻型客车提供了新的商业模式。</w:t>
      </w:r>
      <w:r>
        <w:rPr>
          <w:rFonts w:hint="eastAsia"/>
        </w:rPr>
        <w:br/>
      </w:r>
      <w:r>
        <w:rPr>
          <w:rFonts w:hint="eastAsia"/>
        </w:rPr>
        <w:t>　　未来，轻型客车将更加聚焦于电动化和智能化。随着电池技术的进步和充电基础设施的完善，电动轻型客车的续航里程和充电效率将大幅提升，降低消费者对“里程焦虑”的担忧。同时，自动驾驶技术的应用，将使轻型客车成为智能交通网络中的重要组成部分，提高道路使用效率，减少交通事故。此外，模块化设计和按需制造，将使轻型客车能够快速适应市场变化，满足多样化的运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07266e3664db3" w:history="1">
        <w:r>
          <w:rPr>
            <w:rStyle w:val="Hyperlink"/>
          </w:rPr>
          <w:t>2024-2030年中国轻型客车行业分析与趋势预测报告</w:t>
        </w:r>
      </w:hyperlink>
      <w:r>
        <w:rPr>
          <w:rFonts w:hint="eastAsia"/>
        </w:rPr>
        <w:t>》主要分析了轻型客车行业的市场规模、轻型客车市场供需状况、轻型客车市场竞争状况和轻型客车主要企业经营情况，同时对轻型客车行业的未来发展做出了科学预测。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07266e3664db3" w:history="1">
        <w:r>
          <w:rPr>
            <w:rStyle w:val="Hyperlink"/>
          </w:rPr>
          <w:t>2024-2030年中国轻型客车行业分析与趋势预测报告</w:t>
        </w:r>
      </w:hyperlink>
      <w:r>
        <w:rPr>
          <w:rFonts w:hint="eastAsia"/>
        </w:rPr>
        <w:t>》在多年轻型客车行业研究的基础上，结合中国轻型客车行业市场的发展现状，通过资深研究团队对轻型客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07266e3664db3" w:history="1">
        <w:r>
          <w:rPr>
            <w:rStyle w:val="Hyperlink"/>
          </w:rPr>
          <w:t>2024-2030年中国轻型客车行业分析与趋势预测报告</w:t>
        </w:r>
      </w:hyperlink>
      <w:r>
        <w:rPr>
          <w:rFonts w:hint="eastAsia"/>
        </w:rPr>
        <w:t>》可以帮助投资者准确把握轻型客车行业的市场现状，为投资者进行投资作出轻型客车行业前景预判，挖掘轻型客车行业投资价值，同时提出轻型客车行业投资策略、生产策略、营销策略等方面的建议。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轻型客车行业界定</w:t>
      </w:r>
      <w:r>
        <w:rPr>
          <w:rFonts w:hint="eastAsia"/>
        </w:rPr>
        <w:br/>
      </w:r>
      <w:r>
        <w:rPr>
          <w:rFonts w:hint="eastAsia"/>
        </w:rPr>
        <w:t>　　第一节 轻型客车行业定义</w:t>
      </w:r>
      <w:r>
        <w:rPr>
          <w:rFonts w:hint="eastAsia"/>
        </w:rPr>
        <w:br/>
      </w:r>
      <w:r>
        <w:rPr>
          <w:rFonts w:hint="eastAsia"/>
        </w:rPr>
        <w:t>　　第二节 轻型客车行业特点分析</w:t>
      </w:r>
      <w:r>
        <w:rPr>
          <w:rFonts w:hint="eastAsia"/>
        </w:rPr>
        <w:br/>
      </w:r>
      <w:r>
        <w:rPr>
          <w:rFonts w:hint="eastAsia"/>
        </w:rPr>
        <w:t>　　第三节 轻型客车行业发展历程</w:t>
      </w:r>
      <w:r>
        <w:rPr>
          <w:rFonts w:hint="eastAsia"/>
        </w:rPr>
        <w:br/>
      </w:r>
      <w:r>
        <w:rPr>
          <w:rFonts w:hint="eastAsia"/>
        </w:rPr>
        <w:t>　　第四节 轻型客车产业链分析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2023-2024年全球轻型客车行业发展态势分析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全球轻型客车行业总体情况</w:t>
      </w:r>
      <w:r>
        <w:rPr>
          <w:rFonts w:hint="eastAsia"/>
        </w:rPr>
        <w:br/>
      </w:r>
      <w:r>
        <w:rPr>
          <w:rFonts w:hint="eastAsia"/>
        </w:rPr>
        <w:t>　　第二节 轻型客车行业重点国家、地区市场分析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全球轻型客车行业发展前景预测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2023-2024年中国轻型客车行业发展环境分析</w:t>
      </w:r>
      <w:r>
        <w:rPr>
          <w:rFonts w:hint="eastAsia"/>
        </w:rPr>
        <w:br/>
      </w:r>
      <w:r>
        <w:rPr>
          <w:rFonts w:hint="eastAsia"/>
        </w:rPr>
        <w:t>　　第一节 轻型客车行业经济环境分析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轻型客车行业政策环境分析</w:t>
      </w:r>
      <w:r>
        <w:rPr>
          <w:rFonts w:hint="eastAsia"/>
        </w:rPr>
        <w:br/>
      </w:r>
      <w:r>
        <w:rPr>
          <w:rFonts w:hint="eastAsia"/>
        </w:rPr>
        <w:t>　　　　一、轻型客车行业相关政策</w:t>
      </w:r>
      <w:r>
        <w:rPr>
          <w:rFonts w:hint="eastAsia"/>
        </w:rPr>
        <w:br/>
      </w:r>
      <w:r>
        <w:rPr>
          <w:rFonts w:hint="eastAsia"/>
        </w:rPr>
        <w:t>　　　　二、轻型客车行业相关标准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2023-2024年轻型客车行业技术发展现状及趋势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当前我国轻型客车技术发展现状</w:t>
      </w:r>
      <w:r>
        <w:rPr>
          <w:rFonts w:hint="eastAsia"/>
        </w:rPr>
        <w:br/>
      </w:r>
      <w:r>
        <w:rPr>
          <w:rFonts w:hint="eastAsia"/>
        </w:rPr>
        <w:t>　　第二节 中外轻型客车技术差距及产生差距的主要原因分析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提高我国轻型客车技术的对策</w:t>
      </w:r>
      <w:r>
        <w:rPr>
          <w:rFonts w:hint="eastAsia"/>
        </w:rPr>
        <w:br/>
      </w:r>
      <w:r>
        <w:rPr>
          <w:rFonts w:hint="eastAsia"/>
        </w:rPr>
        <w:t>　　第四节 我国轻型客车研发、设计发展趋势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中国轻型客车行业市场供需状况分析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中国轻型客车行业市场规模情况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中国轻型客车行业市场需求状况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一、2019-2024年轻型客车行业市场需求情况</w:t>
      </w:r>
      <w:r>
        <w:rPr>
          <w:rFonts w:hint="eastAsia"/>
        </w:rPr>
        <w:br/>
      </w:r>
      <w:r>
        <w:rPr>
          <w:rFonts w:hint="eastAsia"/>
        </w:rPr>
        <w:t>　　　　二、轻型客车行业市场需求特点分析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三、2024-2030年轻型客车行业市场需求预测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中国轻型客车行业市场供给状况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一、2019-2024年轻型客车行业市场供给情况</w:t>
      </w:r>
      <w:r>
        <w:rPr>
          <w:rFonts w:hint="eastAsia"/>
        </w:rPr>
        <w:br/>
      </w:r>
      <w:r>
        <w:rPr>
          <w:rFonts w:hint="eastAsia"/>
        </w:rPr>
        <w:t>　　　　二、轻型客车行业市场供给特点分析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三、2024-2030年轻型客车行业市场供给预测</w:t>
      </w:r>
      <w:r>
        <w:rPr>
          <w:rFonts w:hint="eastAsia"/>
        </w:rPr>
        <w:br/>
      </w:r>
      <w:r>
        <w:rPr>
          <w:rFonts w:hint="eastAsia"/>
        </w:rPr>
        <w:t>　　第四节 轻型客车行业市场供需平衡状况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中国轻型客车行业进出口情况分析</w:t>
      </w:r>
      <w:r>
        <w:rPr>
          <w:rFonts w:hint="eastAsia"/>
        </w:rPr>
        <w:br/>
      </w:r>
      <w:r>
        <w:rPr>
          <w:rFonts w:hint="eastAsia"/>
        </w:rPr>
        <w:t>　　第一节 轻型客车行业出口情况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一、2019-2024年轻型客车行业出口情况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三、2024-2030年轻型客车行业出口情况预测</w:t>
      </w:r>
      <w:r>
        <w:rPr>
          <w:rFonts w:hint="eastAsia"/>
        </w:rPr>
        <w:br/>
      </w:r>
      <w:r>
        <w:rPr>
          <w:rFonts w:hint="eastAsia"/>
        </w:rPr>
        <w:t>　　第二节 轻型客车行业进口情况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一、2019-2024年轻型客车行业进口情况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三、2024-2030年轻型客车行业进口情况预测</w:t>
      </w:r>
      <w:r>
        <w:rPr>
          <w:rFonts w:hint="eastAsia"/>
        </w:rPr>
        <w:br/>
      </w:r>
      <w:r>
        <w:rPr>
          <w:rFonts w:hint="eastAsia"/>
        </w:rPr>
        <w:t>　　第三节 轻型客车行业进出口面临的挑战及对策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2023-2024年中国轻型客车行业产品价格监测</w:t>
      </w:r>
      <w:r>
        <w:rPr>
          <w:rFonts w:hint="eastAsia"/>
        </w:rPr>
        <w:br/>
      </w:r>
      <w:r>
        <w:rPr>
          <w:rFonts w:hint="eastAsia"/>
        </w:rPr>
        <w:t>　　　　一、轻型客车市场价格特征</w:t>
      </w:r>
      <w:r>
        <w:rPr>
          <w:rFonts w:hint="eastAsia"/>
        </w:rPr>
        <w:br/>
      </w:r>
      <w:r>
        <w:rPr>
          <w:rFonts w:hint="eastAsia"/>
        </w:rPr>
        <w:t>　　　　二、当前轻型客车市场价格评述</w:t>
      </w:r>
      <w:r>
        <w:rPr>
          <w:rFonts w:hint="eastAsia"/>
        </w:rPr>
        <w:br/>
      </w:r>
      <w:r>
        <w:rPr>
          <w:rFonts w:hint="eastAsia"/>
        </w:rPr>
        <w:t>　　　　三、影响轻型客车市场价格因素分析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四、未来轻型客车市场价格走势预测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中国轻型客车行业重点区域市场分析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轻型客车行业区域市场分布情况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2023-2024年轻型客车行业细分市场调研分析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轻型客车细分产品（一）市场调研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轻型客车细分产品（二）市场调研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2023-2024年轻型客车行业上、下游市场分析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轻型客车行业上游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轻型客车行业下游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轻型客车行业重点企业发展调研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轻型客车重点企业（一）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轻型客车重点企业（二）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轻型客车重点企业（三）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轻型客车重点企业（四）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轻型客车重点企业（五）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轻型客车重点企业（六）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轻型客车行业风险及对策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2024-2030年轻型客车行业发展环境分析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2024-2030年轻型客车行业投资特性分析</w:t>
      </w:r>
      <w:r>
        <w:rPr>
          <w:rFonts w:hint="eastAsia"/>
        </w:rPr>
        <w:br/>
      </w:r>
      <w:r>
        <w:rPr>
          <w:rFonts w:hint="eastAsia"/>
        </w:rPr>
        <w:t>　　　　一、轻型客车行业进入壁垒</w:t>
      </w:r>
      <w:r>
        <w:rPr>
          <w:rFonts w:hint="eastAsia"/>
        </w:rPr>
        <w:br/>
      </w:r>
      <w:r>
        <w:rPr>
          <w:rFonts w:hint="eastAsia"/>
        </w:rPr>
        <w:t>　　　　二、轻型客车行业盈利模式</w:t>
      </w:r>
      <w:r>
        <w:rPr>
          <w:rFonts w:hint="eastAsia"/>
        </w:rPr>
        <w:br/>
      </w:r>
      <w:r>
        <w:rPr>
          <w:rFonts w:hint="eastAsia"/>
        </w:rPr>
        <w:t>　　　　三、轻型客车行业盈利因素</w:t>
      </w:r>
      <w:r>
        <w:rPr>
          <w:rFonts w:hint="eastAsia"/>
        </w:rPr>
        <w:br/>
      </w:r>
      <w:r>
        <w:rPr>
          <w:rFonts w:hint="eastAsia"/>
        </w:rPr>
        <w:t>　　第三节 轻型客车行业“波特五力模型”分析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2024-2030年轻型客车行业风险及对策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轻型客车企业竞争策略分析</w:t>
      </w:r>
      <w:r>
        <w:rPr>
          <w:rFonts w:hint="eastAsia"/>
        </w:rPr>
        <w:br/>
      </w:r>
      <w:r>
        <w:rPr>
          <w:rFonts w:hint="eastAsia"/>
        </w:rPr>
        <w:t>　　第一节 轻型客车市场竞争策略分析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一、2024-2030年中国轻型客车市场增长潜力分析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二、2024-2030年中国轻型客车主要潜力品种分析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三、现有轻型客车产品竞争策略分析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四、潜力轻型客车品种竞争策略选择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2024-2030年中国轻型客车企业竞争策略分析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一、2024-2030年我国轻型客车市场竞争趋势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二、2024-2030年轻型客车行业竞争格局展望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三、2024-2030年轻型客车行业竞争策略分析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四、2024-2030年轻型客车企业竞争策略分析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2024-2030年中国轻型客车行业发展趋势分析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一、2024-2030年轻型客车技术发展趋势分析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二、2024-2030年轻型客车产品发展趋势分析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三、2024-2030年轻型客车行业竞争格局展望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2024-2030年中国轻型客车市场趋势分析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一、2024-2030年轻型客车发展趋势预测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二、2024-2030年轻型客车市场前景分析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三、2024-2030年轻型客车产业政策趋向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2024-2030年轻型客车行业投资价值评估分析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轻型客车行业发展建议分析</w:t>
      </w:r>
      <w:r>
        <w:rPr>
          <w:rFonts w:hint="eastAsia"/>
        </w:rPr>
        <w:br/>
      </w:r>
      <w:r>
        <w:rPr>
          <w:rFonts w:hint="eastAsia"/>
        </w:rPr>
        <w:t>　　第一节 轻型客车行业研究结论及建议</w:t>
      </w:r>
      <w:r>
        <w:rPr>
          <w:rFonts w:hint="eastAsia"/>
        </w:rPr>
        <w:br/>
      </w:r>
      <w:r>
        <w:rPr>
          <w:rFonts w:hint="eastAsia"/>
        </w:rPr>
        <w:t>　　第二节 轻型客车细分行业研究结论及建议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轻型客车行业竞争策略总结及建议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轻型客车行业历程</w:t>
      </w:r>
      <w:r>
        <w:rPr>
          <w:rFonts w:hint="eastAsia"/>
        </w:rPr>
        <w:br/>
      </w:r>
      <w:r>
        <w:rPr>
          <w:rFonts w:hint="eastAsia"/>
        </w:rPr>
        <w:t>　　图表 轻型客车行业生命周期</w:t>
      </w:r>
      <w:r>
        <w:rPr>
          <w:rFonts w:hint="eastAsia"/>
        </w:rPr>
        <w:br/>
      </w:r>
      <w:r>
        <w:rPr>
          <w:rFonts w:hint="eastAsia"/>
        </w:rPr>
        <w:t>　　图表 轻型客车行业产业链分析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2019-2024年中国轻型客车行业市场规模及增长情况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2019-2024年轻型客车行业市场容量分析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2019-2024年中国轻型客车行业产能统计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2019-2024年中国轻型客车行业产量及增长趋势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2019-2024年中国轻型客车市场需求量及增速统计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2024年中国轻型客车行业需求领域分布格局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2019-2024年中国轻型客车行业销售收入分析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2019-2024年中国轻型客车行业盈利情况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2019-2024年中国轻型客车行业利润总额统计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2019-2024年中国轻型客车进口数量分析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2019-2024年中国轻型客车进口金额分析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2019-2024年中国轻型客车出口数量分析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2019-2024年中国轻型客车出口金额分析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2024年中国轻型客车进口国家及地区分析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2024年中国轻型客车出口国家及地区分析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2019-2024年中国轻型客车行业企业数量情况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2019-2024年中国轻型客车行业企业平均规模情况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轻型客车重点企业（一）盈利能力情况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轻型客车重点企业（二）盈利能力情况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轻型客车重点企业（三）经营情况分析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轻型客车重点企业（三）盈利能力情况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2024-2030年中国轻型客车行业产能预测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2024-2030年中国轻型客车行业产量预测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2024-2030年中国轻型客车市场需求量预测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2024-2030年中国轻型客车行业供需平衡预测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2024-2030年中国轻型客车市场容量预测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2024-2030年中国轻型客车市场规模预测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2024-2030年中国轻型客车市场前景分析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2024-2030年中国轻型客车发展趋势预测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07266e3664db3" w:history="1">
        <w:r>
          <w:rPr>
            <w:rStyle w:val="Hyperlink"/>
          </w:rPr>
          <w:t>2024-2030年中国轻型客车行业分析与趋势预测报告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a07266e3664db3" w:history="1">
        <w:r>
          <w:rPr>
            <w:rStyle w:val="Hyperlink"/>
          </w:rPr>
          <w:t>https://www.20087.com/5/67/QingXingKeCheHangYeQianJingQuShi.html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8fa5f31e149c9" w:history="1">
      <w:r>
        <w:rPr>
          <w:rStyle w:val="Hyperlink"/>
        </w:rPr>
        <w:t>2024-2030年中国轻型客车行业分析与趋势预测报告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QingXingKeCheHangYeQianJingQuShi.html" TargetMode="External" Id="Rdfa07266e366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QingXingKeCheHangYeQianJingQuShi.html" TargetMode="External" Id="R4af8fa5f31e1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2023-12-07T08:22:00Z</dcterms:created>
  <dcterms:modified xsi:type="dcterms:W3CDTF">2023-12-07T09:22:00Z</dcterms:modified>
  <dc:subject>2024-2030年中国轻型客车行业分析与趋势预测报告</dc:subject>
  <dc:title>2024-2030年中国轻型客车行业分析与趋势预测报告</dc:title>
  <cp:keywords>2024-2030年中国轻型客车行业分析与趋势预测报告</cp:keywords>
  <dc:description>2024-2030年中国轻型客车行业分析与趋势预测报告</dc:description>
</cp:coreProperties>
</file>