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e5a6fccba45c1" w:history="1">
              <w:r>
                <w:rPr>
                  <w:rStyle w:val="Hyperlink"/>
                </w:rPr>
                <w:t>2024-2030年中国儿童安全座椅市场深度调查研究与发展前景分析报告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e5a6fccba45c1" w:history="1">
              <w:r>
                <w:rPr>
                  <w:rStyle w:val="Hyperlink"/>
                </w:rPr>
                <w:t>2024-2030年中国儿童安全座椅市场深度调查研究与发展前景分析报告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e5a6fccba45c1" w:history="1">
                <w:r>
                  <w:rPr>
                    <w:rStyle w:val="Hyperlink"/>
                  </w:rPr>
                  <w:t>https://www.20087.com/5/17/ErTongAnQuanZuoYiWeiLaiFaZhanQuS.html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是儿童乘车安全的关键设备，近年来在法规推动和家长安全意识提升的双重作用下，市场需求持续增长。各国陆续出台强制使用儿童安全座椅的法律，促使行业标准不断提升，产品从简单的座椅发展到涵盖多种体型、年龄和安全等级的系列。技术上，儿童安全座椅集成了侧撞保护、可调节头枕、五点式安全带等安全特性，同时注重舒适性和便利性设计，如易于安装和拆卸、可清洗材料等。</w:t>
      </w:r>
      <w:r>
        <w:rPr>
          <w:rFonts w:hint="eastAsia"/>
        </w:rPr>
        <w:br/>
      </w:r>
      <w:r>
        <w:rPr>
          <w:rFonts w:hint="eastAsia"/>
        </w:rPr>
        <w:t>　　未来，儿童安全座椅将更加注重智能化和个性化。一方面，通过集成传感器和智能技术，实现座椅状态的实时监测和自动调整，如根据儿童体重自动调节安全带松紧度，提高安全性。另一方面，座椅设计将更加注重与车内环境的融合，提供定制化选项，如色彩、图案和附加功能，满足不同家庭的需求。此外，随着共享经济的发展，儿童安全座椅租赁服务或将兴起，以适应短期旅行和城市出行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e5a6fccba45c1" w:history="1">
        <w:r>
          <w:rPr>
            <w:rStyle w:val="Hyperlink"/>
          </w:rPr>
          <w:t>2024-2030年中国儿童安全座椅市场深度调查研究与发展前景分析报告</w:t>
        </w:r>
      </w:hyperlink>
      <w:r>
        <w:rPr>
          <w:rFonts w:hint="eastAsia"/>
        </w:rPr>
        <w:t>》基于多年监测调研数据，结合儿童安全座椅行业现状与发展前景，全面分析了儿童安全座椅市场需求、市场规模、产业链构成、价格机制以及儿童安全座椅细分市场特性。儿童安全座椅报告客观评估了市场前景，预测了发展趋势，深入分析了品牌竞争、市场集中度及儿童安全座椅重点企业运营状况。同时，儿童安全座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儿童安全座椅产业概述</w:t>
      </w:r>
      <w:r>
        <w:rPr>
          <w:rFonts w:hint="eastAsia"/>
        </w:rPr>
        <w:br/>
      </w:r>
      <w:r>
        <w:rPr>
          <w:rFonts w:hint="eastAsia"/>
        </w:rPr>
        <w:t>　　1.1 儿童安全座椅定义</w:t>
      </w:r>
      <w:r>
        <w:rPr>
          <w:rFonts w:hint="eastAsia"/>
        </w:rPr>
        <w:br/>
      </w:r>
      <w:r>
        <w:rPr>
          <w:rFonts w:hint="eastAsia"/>
        </w:rPr>
        <w:t>　　1.2 儿童安全座椅分类及应用</w:t>
      </w:r>
      <w:r>
        <w:rPr>
          <w:rFonts w:hint="eastAsia"/>
        </w:rPr>
        <w:br/>
      </w:r>
      <w:r>
        <w:rPr>
          <w:rFonts w:hint="eastAsia"/>
        </w:rPr>
        <w:t>　　1.3 儿童安全座椅产业链结构</w:t>
      </w:r>
      <w:r>
        <w:rPr>
          <w:rFonts w:hint="eastAsia"/>
        </w:rPr>
        <w:br/>
      </w:r>
      <w:r>
        <w:rPr>
          <w:rFonts w:hint="eastAsia"/>
        </w:rPr>
        <w:t>　　1.4 儿童安全座椅产业概述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儿童安全座椅行业国内外市场分析</w:t>
      </w:r>
      <w:r>
        <w:rPr>
          <w:rFonts w:hint="eastAsia"/>
        </w:rPr>
        <w:br/>
      </w:r>
      <w:r>
        <w:rPr>
          <w:rFonts w:hint="eastAsia"/>
        </w:rPr>
        <w:t>　　2.1 儿童安全座椅行业国际市场分析</w:t>
      </w:r>
      <w:r>
        <w:rPr>
          <w:rFonts w:hint="eastAsia"/>
        </w:rPr>
        <w:br/>
      </w:r>
      <w:r>
        <w:rPr>
          <w:rFonts w:hint="eastAsia"/>
        </w:rPr>
        <w:t>　　　　2.1.1 儿童安全座椅国际市场发展历程</w:t>
      </w:r>
      <w:r>
        <w:rPr>
          <w:rFonts w:hint="eastAsia"/>
        </w:rPr>
        <w:br/>
      </w:r>
      <w:r>
        <w:rPr>
          <w:rFonts w:hint="eastAsia"/>
        </w:rPr>
        <w:t>　　　　2.1.2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2.1.3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2.1.4 儿童安全座椅国际主要国家发展情况分析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儿童安全座椅国际市场发展趋势</w:t>
      </w:r>
      <w:r>
        <w:rPr>
          <w:rFonts w:hint="eastAsia"/>
        </w:rPr>
        <w:br/>
      </w:r>
      <w:r>
        <w:rPr>
          <w:rFonts w:hint="eastAsia"/>
        </w:rPr>
        <w:t>　　2.2 儿童安全座椅行业国内市场分析</w:t>
      </w:r>
      <w:r>
        <w:rPr>
          <w:rFonts w:hint="eastAsia"/>
        </w:rPr>
        <w:br/>
      </w:r>
      <w:r>
        <w:rPr>
          <w:rFonts w:hint="eastAsia"/>
        </w:rPr>
        <w:t>　　　　2.2.1 儿童安全座椅国内市场发展历程</w:t>
      </w:r>
      <w:r>
        <w:rPr>
          <w:rFonts w:hint="eastAsia"/>
        </w:rPr>
        <w:br/>
      </w:r>
      <w:r>
        <w:rPr>
          <w:rFonts w:hint="eastAsia"/>
        </w:rPr>
        <w:t>　　　　2.2.2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2.2.3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2.2.4 儿童安全座椅国内主要地区发展情况分析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儿童安全座椅国内市场发展趋势</w:t>
      </w:r>
      <w:r>
        <w:rPr>
          <w:rFonts w:hint="eastAsia"/>
        </w:rPr>
        <w:br/>
      </w:r>
      <w:r>
        <w:rPr>
          <w:rFonts w:hint="eastAsia"/>
        </w:rPr>
        <w:t>　　2.3 儿童安全座椅行业国内外市场对比分析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儿童安全座椅发展环境分析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自改革开放以来，中国国民经济快速增长。后，中国经济进入了新一轮的增长周期。国民经济总体呈现增长较快、价格回稳、结构优化、民生改善的发展态势。，中国国内生产总值达到408903亿元，国内生产总值按平均汇率折算达到58791亿美元，超过日本，成为仅次于美国的世界第二大经济体，中国经济增长对世界经济的贡献不断提高中国国内生产总值676708亿元，按可比价格计算，比上年增长6.9%。</w:t>
      </w:r>
      <w:r>
        <w:rPr>
          <w:rFonts w:hint="eastAsia"/>
        </w:rPr>
        <w:br/>
      </w:r>
      <w:r>
        <w:rPr>
          <w:rFonts w:hint="eastAsia"/>
        </w:rPr>
        <w:t>　　　　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　　2018-2023年中国国内生产总值及构成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儿童安全座椅行业发展政策及规划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儿童安全座椅技术工艺及成本结构</w:t>
      </w:r>
      <w:r>
        <w:rPr>
          <w:rFonts w:hint="eastAsia"/>
        </w:rPr>
        <w:br/>
      </w:r>
      <w:r>
        <w:rPr>
          <w:rFonts w:hint="eastAsia"/>
        </w:rPr>
        <w:t>　　5.1 儿童安全座椅产品技术参数</w:t>
      </w:r>
      <w:r>
        <w:rPr>
          <w:rFonts w:hint="eastAsia"/>
        </w:rPr>
        <w:br/>
      </w:r>
      <w:r>
        <w:rPr>
          <w:rFonts w:hint="eastAsia"/>
        </w:rPr>
        <w:t>　　5.2 儿童安全座椅技术工艺分析</w:t>
      </w:r>
      <w:r>
        <w:rPr>
          <w:rFonts w:hint="eastAsia"/>
        </w:rPr>
        <w:br/>
      </w:r>
      <w:r>
        <w:rPr>
          <w:rFonts w:hint="eastAsia"/>
        </w:rPr>
        <w:t>　　5.3 儿童安全座椅成本结构分析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2024年儿童安全座椅产供销需市场现状和预测分析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2024年儿童安全座椅产能 产量统计</w:t>
      </w:r>
      <w:r>
        <w:rPr>
          <w:rFonts w:hint="eastAsia"/>
        </w:rPr>
        <w:br/>
      </w:r>
      <w:r>
        <w:rPr>
          <w:rFonts w:hint="eastAsia"/>
        </w:rPr>
        <w:t>　　6.2 2024年儿童安全座椅产量市场份额分析</w:t>
      </w:r>
      <w:r>
        <w:rPr>
          <w:rFonts w:hint="eastAsia"/>
        </w:rPr>
        <w:br/>
      </w:r>
      <w:r>
        <w:rPr>
          <w:rFonts w:hint="eastAsia"/>
        </w:rPr>
        <w:t>　　6.3 2024年儿童安全座椅需求量综述</w:t>
      </w:r>
      <w:r>
        <w:rPr>
          <w:rFonts w:hint="eastAsia"/>
        </w:rPr>
        <w:br/>
      </w:r>
      <w:r>
        <w:rPr>
          <w:rFonts w:hint="eastAsia"/>
        </w:rPr>
        <w:t>　　6.4 2024年儿童安全座椅供应量 需求量 缺口量</w:t>
      </w:r>
      <w:r>
        <w:rPr>
          <w:rFonts w:hint="eastAsia"/>
        </w:rPr>
        <w:br/>
      </w:r>
      <w:r>
        <w:rPr>
          <w:rFonts w:hint="eastAsia"/>
        </w:rPr>
        <w:t>　　6.5 2024年儿童安全座椅进口量 出口量 消费量</w:t>
      </w:r>
      <w:r>
        <w:rPr>
          <w:rFonts w:hint="eastAsia"/>
        </w:rPr>
        <w:br/>
      </w:r>
      <w:r>
        <w:rPr>
          <w:rFonts w:hint="eastAsia"/>
        </w:rPr>
        <w:t>　　6.6 2024年儿童安全座椅平均成本、价格、产值、利润率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儿童安全座椅核心企业研究</w:t>
      </w:r>
      <w:r>
        <w:rPr>
          <w:rFonts w:hint="eastAsia"/>
        </w:rPr>
        <w:br/>
      </w:r>
      <w:r>
        <w:rPr>
          <w:rFonts w:hint="eastAsia"/>
        </w:rPr>
        <w:t>　　7.1 德国Kiddy奇蒂</w:t>
      </w:r>
      <w:r>
        <w:rPr>
          <w:rFonts w:hint="eastAsia"/>
        </w:rPr>
        <w:br/>
      </w:r>
      <w:r>
        <w:rPr>
          <w:rFonts w:hint="eastAsia"/>
        </w:rPr>
        <w:t>　　7.2 美国Graco葛莱</w:t>
      </w:r>
      <w:r>
        <w:rPr>
          <w:rFonts w:hint="eastAsia"/>
        </w:rPr>
        <w:br/>
      </w:r>
      <w:r>
        <w:rPr>
          <w:rFonts w:hint="eastAsia"/>
        </w:rPr>
        <w:t>　　7.3 英国Britax宝得适</w:t>
      </w:r>
      <w:r>
        <w:rPr>
          <w:rFonts w:hint="eastAsia"/>
        </w:rPr>
        <w:br/>
      </w:r>
      <w:r>
        <w:rPr>
          <w:rFonts w:hint="eastAsia"/>
        </w:rPr>
        <w:t>　　7.4 德国STM斯迪姆</w:t>
      </w:r>
      <w:r>
        <w:rPr>
          <w:rFonts w:hint="eastAsia"/>
        </w:rPr>
        <w:br/>
      </w:r>
      <w:r>
        <w:rPr>
          <w:rFonts w:hint="eastAsia"/>
        </w:rPr>
        <w:t>　　7.5 意大利chicco智高</w:t>
      </w:r>
      <w:r>
        <w:rPr>
          <w:rFonts w:hint="eastAsia"/>
        </w:rPr>
        <w:br/>
      </w:r>
      <w:r>
        <w:rPr>
          <w:rFonts w:hint="eastAsia"/>
        </w:rPr>
        <w:t>　　7.6 日本combi康贝</w:t>
      </w:r>
      <w:r>
        <w:rPr>
          <w:rFonts w:hint="eastAsia"/>
        </w:rPr>
        <w:br/>
      </w:r>
      <w:r>
        <w:rPr>
          <w:rFonts w:hint="eastAsia"/>
        </w:rPr>
        <w:t>　　7.7 荷兰Maxi-cosi麦克斯-考西</w:t>
      </w:r>
      <w:r>
        <w:rPr>
          <w:rFonts w:hint="eastAsia"/>
        </w:rPr>
        <w:br/>
      </w:r>
      <w:r>
        <w:rPr>
          <w:rFonts w:hint="eastAsia"/>
        </w:rPr>
        <w:t>　　7.8 德国Concord康科德</w:t>
      </w:r>
      <w:r>
        <w:rPr>
          <w:rFonts w:hint="eastAsia"/>
        </w:rPr>
        <w:br/>
      </w:r>
      <w:r>
        <w:rPr>
          <w:rFonts w:hint="eastAsia"/>
        </w:rPr>
        <w:t>　　7.9 挪威Besafe</w:t>
      </w:r>
      <w:r>
        <w:rPr>
          <w:rFonts w:hint="eastAsia"/>
        </w:rPr>
        <w:br/>
      </w:r>
      <w:r>
        <w:rPr>
          <w:rFonts w:hint="eastAsia"/>
        </w:rPr>
        <w:t>　　7.10 西班牙Jane</w:t>
      </w:r>
      <w:r>
        <w:rPr>
          <w:rFonts w:hint="eastAsia"/>
        </w:rPr>
        <w:br/>
      </w:r>
      <w:r>
        <w:rPr>
          <w:rFonts w:hint="eastAsia"/>
        </w:rPr>
        <w:t>　　7.11 Goodbaby好孩子</w:t>
      </w:r>
      <w:r>
        <w:rPr>
          <w:rFonts w:hint="eastAsia"/>
        </w:rPr>
        <w:br/>
      </w:r>
      <w:r>
        <w:rPr>
          <w:rFonts w:hint="eastAsia"/>
        </w:rPr>
        <w:t>　　　　7.11.1 企业偿债能力分析</w:t>
      </w:r>
      <w:r>
        <w:rPr>
          <w:rFonts w:hint="eastAsia"/>
        </w:rPr>
        <w:br/>
      </w:r>
      <w:r>
        <w:rPr>
          <w:rFonts w:hint="eastAsia"/>
        </w:rPr>
        <w:t>　　　　7.11.2 企业运营能力分析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7.12 贝贝卡西</w:t>
      </w:r>
      <w:r>
        <w:rPr>
          <w:rFonts w:hint="eastAsia"/>
        </w:rPr>
        <w:br/>
      </w:r>
      <w:r>
        <w:rPr>
          <w:rFonts w:hint="eastAsia"/>
        </w:rPr>
        <w:t>　　　　7.12.1 企业偿债能力分析</w:t>
      </w:r>
      <w:r>
        <w:rPr>
          <w:rFonts w:hint="eastAsia"/>
        </w:rPr>
        <w:br/>
      </w:r>
      <w:r>
        <w:rPr>
          <w:rFonts w:hint="eastAsia"/>
        </w:rPr>
        <w:t>　　　　7.12.2 企业运营能力分析</w:t>
      </w:r>
      <w:r>
        <w:rPr>
          <w:rFonts w:hint="eastAsia"/>
        </w:rPr>
        <w:br/>
      </w:r>
      <w:r>
        <w:rPr>
          <w:rFonts w:hint="eastAsia"/>
        </w:rPr>
        <w:t>　　　　7.12.3 企业盈利能力分析</w:t>
      </w:r>
      <w:r>
        <w:rPr>
          <w:rFonts w:hint="eastAsia"/>
        </w:rPr>
        <w:br/>
      </w:r>
      <w:r>
        <w:rPr>
          <w:rFonts w:hint="eastAsia"/>
        </w:rPr>
        <w:t>　　7.13 Baby First宝贝第一</w:t>
      </w:r>
      <w:r>
        <w:rPr>
          <w:rFonts w:hint="eastAsia"/>
        </w:rPr>
        <w:br/>
      </w:r>
      <w:r>
        <w:rPr>
          <w:rFonts w:hint="eastAsia"/>
        </w:rPr>
        <w:t>　　　　7.13.1 企业偿债能力分析</w:t>
      </w:r>
      <w:r>
        <w:rPr>
          <w:rFonts w:hint="eastAsia"/>
        </w:rPr>
        <w:br/>
      </w:r>
      <w:r>
        <w:rPr>
          <w:rFonts w:hint="eastAsia"/>
        </w:rPr>
        <w:t>　　　　7.13.2 企业运营能力分析</w:t>
      </w:r>
      <w:r>
        <w:rPr>
          <w:rFonts w:hint="eastAsia"/>
        </w:rPr>
        <w:br/>
      </w:r>
      <w:r>
        <w:rPr>
          <w:rFonts w:hint="eastAsia"/>
        </w:rPr>
        <w:t>　　　　7.13.3 企业盈利能力分析</w:t>
      </w:r>
      <w:r>
        <w:rPr>
          <w:rFonts w:hint="eastAsia"/>
        </w:rPr>
        <w:br/>
      </w:r>
      <w:r>
        <w:rPr>
          <w:rFonts w:hint="eastAsia"/>
        </w:rPr>
        <w:t>　　7.14 惠尔顿Welldon</w:t>
      </w:r>
      <w:r>
        <w:rPr>
          <w:rFonts w:hint="eastAsia"/>
        </w:rPr>
        <w:br/>
      </w:r>
      <w:r>
        <w:rPr>
          <w:rFonts w:hint="eastAsia"/>
        </w:rPr>
        <w:t>　　　　7.14.1 企业偿债能力分析</w:t>
      </w:r>
      <w:r>
        <w:rPr>
          <w:rFonts w:hint="eastAsia"/>
        </w:rPr>
        <w:br/>
      </w:r>
      <w:r>
        <w:rPr>
          <w:rFonts w:hint="eastAsia"/>
        </w:rPr>
        <w:t>　　　　7.14.2 企业运营能力分析</w:t>
      </w:r>
      <w:r>
        <w:rPr>
          <w:rFonts w:hint="eastAsia"/>
        </w:rPr>
        <w:br/>
      </w:r>
      <w:r>
        <w:rPr>
          <w:rFonts w:hint="eastAsia"/>
        </w:rPr>
        <w:t>　　　　7.14.3 企业盈利能力分析</w:t>
      </w:r>
      <w:r>
        <w:rPr>
          <w:rFonts w:hint="eastAsia"/>
        </w:rPr>
        <w:br/>
      </w:r>
      <w:r>
        <w:rPr>
          <w:rFonts w:hint="eastAsia"/>
        </w:rPr>
        <w:t>　　7.15 感恩Ganen</w:t>
      </w:r>
      <w:r>
        <w:rPr>
          <w:rFonts w:hint="eastAsia"/>
        </w:rPr>
        <w:br/>
      </w:r>
      <w:r>
        <w:rPr>
          <w:rFonts w:hint="eastAsia"/>
        </w:rPr>
        <w:t>　　　　7.15.1 企业偿债能力分析</w:t>
      </w:r>
      <w:r>
        <w:rPr>
          <w:rFonts w:hint="eastAsia"/>
        </w:rPr>
        <w:br/>
      </w:r>
      <w:r>
        <w:rPr>
          <w:rFonts w:hint="eastAsia"/>
        </w:rPr>
        <w:t>　　　　7.15.2 企业运营能力分析</w:t>
      </w:r>
      <w:r>
        <w:rPr>
          <w:rFonts w:hint="eastAsia"/>
        </w:rPr>
        <w:br/>
      </w:r>
      <w:r>
        <w:rPr>
          <w:rFonts w:hint="eastAsia"/>
        </w:rPr>
        <w:t>　　　　7.15.3 企业盈利能力分析</w:t>
      </w:r>
      <w:r>
        <w:rPr>
          <w:rFonts w:hint="eastAsia"/>
        </w:rPr>
        <w:br/>
      </w:r>
      <w:r>
        <w:rPr>
          <w:rFonts w:hint="eastAsia"/>
        </w:rPr>
        <w:t>　　7.16 贝安宝Belovedbaby</w:t>
      </w:r>
      <w:r>
        <w:rPr>
          <w:rFonts w:hint="eastAsia"/>
        </w:rPr>
        <w:br/>
      </w:r>
      <w:r>
        <w:rPr>
          <w:rFonts w:hint="eastAsia"/>
        </w:rPr>
        <w:t>　　　　7.16.1 企业偿债能力分析</w:t>
      </w:r>
      <w:r>
        <w:rPr>
          <w:rFonts w:hint="eastAsia"/>
        </w:rPr>
        <w:br/>
      </w:r>
      <w:r>
        <w:rPr>
          <w:rFonts w:hint="eastAsia"/>
        </w:rPr>
        <w:t>　　　　7.16.2 企业运营能力分析</w:t>
      </w:r>
      <w:r>
        <w:rPr>
          <w:rFonts w:hint="eastAsia"/>
        </w:rPr>
        <w:br/>
      </w:r>
      <w:r>
        <w:rPr>
          <w:rFonts w:hint="eastAsia"/>
        </w:rPr>
        <w:t>　　　　7.16.3 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儿童安全座椅营销渠道分析</w:t>
      </w:r>
      <w:r>
        <w:rPr>
          <w:rFonts w:hint="eastAsia"/>
        </w:rPr>
        <w:br/>
      </w:r>
      <w:r>
        <w:rPr>
          <w:rFonts w:hint="eastAsia"/>
        </w:rPr>
        <w:t>　　9.1 儿童安全座椅营销渠道现状分析</w:t>
      </w:r>
      <w:r>
        <w:rPr>
          <w:rFonts w:hint="eastAsia"/>
        </w:rPr>
        <w:br/>
      </w:r>
      <w:r>
        <w:rPr>
          <w:rFonts w:hint="eastAsia"/>
        </w:rPr>
        <w:t>　　9.2 儿童安全座椅营销渠道管理</w:t>
      </w:r>
      <w:r>
        <w:rPr>
          <w:rFonts w:hint="eastAsia"/>
        </w:rPr>
        <w:br/>
      </w:r>
      <w:r>
        <w:rPr>
          <w:rFonts w:hint="eastAsia"/>
        </w:rPr>
        <w:t>　　9.3 儿童安全座椅营销渠道建立策略</w:t>
      </w:r>
      <w:r>
        <w:rPr>
          <w:rFonts w:hint="eastAsia"/>
        </w:rPr>
        <w:br/>
      </w:r>
      <w:r>
        <w:rPr>
          <w:rFonts w:hint="eastAsia"/>
        </w:rPr>
        <w:t>　　9.4 儿童安全座椅营销渠道发展趋势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儿童安全座椅行业发展趋势</w:t>
      </w:r>
      <w:r>
        <w:rPr>
          <w:rFonts w:hint="eastAsia"/>
        </w:rPr>
        <w:br/>
      </w:r>
      <w:r>
        <w:rPr>
          <w:rFonts w:hint="eastAsia"/>
        </w:rPr>
        <w:t>　　10.1 2024-2030年儿童安全座椅行业发展趋势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儿童安全座椅新项目投资可行性分析</w:t>
      </w:r>
      <w:r>
        <w:rPr>
          <w:rFonts w:hint="eastAsia"/>
        </w:rPr>
        <w:br/>
      </w:r>
      <w:r>
        <w:rPr>
          <w:rFonts w:hint="eastAsia"/>
        </w:rPr>
        <w:t>　　12.1 儿童安全座椅项目SWOT分析</w:t>
      </w:r>
      <w:r>
        <w:rPr>
          <w:rFonts w:hint="eastAsia"/>
        </w:rPr>
        <w:br/>
      </w:r>
      <w:r>
        <w:rPr>
          <w:rFonts w:hint="eastAsia"/>
        </w:rPr>
        <w:t>　　12.2 儿童安全座椅新项目可行性分析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中智.林－中国儿童安全座椅产业研究总结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适合0-18个月宝宝产品</w:t>
      </w:r>
      <w:r>
        <w:rPr>
          <w:rFonts w:hint="eastAsia"/>
        </w:rPr>
        <w:br/>
      </w:r>
      <w:r>
        <w:rPr>
          <w:rFonts w:hint="eastAsia"/>
        </w:rPr>
        <w:t>　　图表 2 适合0-4岁宝宝产品</w:t>
      </w:r>
      <w:r>
        <w:rPr>
          <w:rFonts w:hint="eastAsia"/>
        </w:rPr>
        <w:br/>
      </w:r>
      <w:r>
        <w:rPr>
          <w:rFonts w:hint="eastAsia"/>
        </w:rPr>
        <w:t>　　图表 3 适合1-12岁宝宝产品</w:t>
      </w:r>
      <w:r>
        <w:rPr>
          <w:rFonts w:hint="eastAsia"/>
        </w:rPr>
        <w:br/>
      </w:r>
      <w:r>
        <w:rPr>
          <w:rFonts w:hint="eastAsia"/>
        </w:rPr>
        <w:t>　　图表 4 适合3-12岁宝宝产品</w:t>
      </w:r>
      <w:r>
        <w:rPr>
          <w:rFonts w:hint="eastAsia"/>
        </w:rPr>
        <w:br/>
      </w:r>
      <w:r>
        <w:rPr>
          <w:rFonts w:hint="eastAsia"/>
        </w:rPr>
        <w:t>　　图表 5 儿童乘坐汽车的方式现状</w:t>
      </w:r>
      <w:r>
        <w:rPr>
          <w:rFonts w:hint="eastAsia"/>
        </w:rPr>
        <w:br/>
      </w:r>
      <w:r>
        <w:rPr>
          <w:rFonts w:hint="eastAsia"/>
        </w:rPr>
        <w:t>　　图表 6 认为正确的儿童乘车方式</w:t>
      </w:r>
      <w:r>
        <w:rPr>
          <w:rFonts w:hint="eastAsia"/>
        </w:rPr>
        <w:br/>
      </w:r>
      <w:r>
        <w:rPr>
          <w:rFonts w:hint="eastAsia"/>
        </w:rPr>
        <w:t>　　图表 7 最关注的汽车儿童安全配置</w:t>
      </w:r>
      <w:r>
        <w:rPr>
          <w:rFonts w:hint="eastAsia"/>
        </w:rPr>
        <w:br/>
      </w:r>
      <w:r>
        <w:rPr>
          <w:rFonts w:hint="eastAsia"/>
        </w:rPr>
        <w:t>　　图表 8 购买儿童座椅的看重因素</w:t>
      </w:r>
      <w:r>
        <w:rPr>
          <w:rFonts w:hint="eastAsia"/>
        </w:rPr>
        <w:br/>
      </w:r>
      <w:r>
        <w:rPr>
          <w:rFonts w:hint="eastAsia"/>
        </w:rPr>
        <w:t>　　图表 9 购买儿童座椅的品牌倾向</w:t>
      </w:r>
      <w:r>
        <w:rPr>
          <w:rFonts w:hint="eastAsia"/>
        </w:rPr>
        <w:br/>
      </w:r>
      <w:r>
        <w:rPr>
          <w:rFonts w:hint="eastAsia"/>
        </w:rPr>
        <w:t>　　图表 10 购买儿童座椅价格选择</w:t>
      </w:r>
      <w:r>
        <w:rPr>
          <w:rFonts w:hint="eastAsia"/>
        </w:rPr>
        <w:br/>
      </w:r>
      <w:r>
        <w:rPr>
          <w:rFonts w:hint="eastAsia"/>
        </w:rPr>
        <w:t>　　图表 11 是否会为了孩子而考虑购车或换车</w:t>
      </w:r>
      <w:r>
        <w:rPr>
          <w:rFonts w:hint="eastAsia"/>
        </w:rPr>
        <w:br/>
      </w:r>
      <w:r>
        <w:rPr>
          <w:rFonts w:hint="eastAsia"/>
        </w:rPr>
        <w:t>　　图表 12 为了孩子而考虑购/换车可能性最大的时间段</w:t>
      </w:r>
      <w:r>
        <w:rPr>
          <w:rFonts w:hint="eastAsia"/>
        </w:rPr>
        <w:br/>
      </w:r>
      <w:r>
        <w:rPr>
          <w:rFonts w:hint="eastAsia"/>
        </w:rPr>
        <w:t>　　图表 13 为了孩子而考虑购车或换车的车型</w:t>
      </w:r>
      <w:r>
        <w:rPr>
          <w:rFonts w:hint="eastAsia"/>
        </w:rPr>
        <w:br/>
      </w:r>
      <w:r>
        <w:rPr>
          <w:rFonts w:hint="eastAsia"/>
        </w:rPr>
        <w:t>　　图表 14 为了孩子而考虑购车或换车的车型国别</w:t>
      </w:r>
      <w:r>
        <w:rPr>
          <w:rFonts w:hint="eastAsia"/>
        </w:rPr>
        <w:br/>
      </w:r>
      <w:r>
        <w:rPr>
          <w:rFonts w:hint="eastAsia"/>
        </w:rPr>
        <w:t>　　图表 15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ADAC公布2023年最新儿童安全座椅测试成绩（附中文说明）</w:t>
      </w:r>
      <w:r>
        <w:rPr>
          <w:rFonts w:hint="eastAsia"/>
        </w:rPr>
        <w:br/>
      </w:r>
      <w:r>
        <w:rPr>
          <w:rFonts w:hint="eastAsia"/>
        </w:rPr>
        <w:t>　　图表 18 德国CONCORD历年（2009-2016）参加ADAC测试结果</w:t>
      </w:r>
      <w:r>
        <w:rPr>
          <w:rFonts w:hint="eastAsia"/>
        </w:rPr>
        <w:br/>
      </w:r>
      <w:r>
        <w:rPr>
          <w:rFonts w:hint="eastAsia"/>
        </w:rPr>
        <w:t>　　图表 19 2018-2023年汽车产销量</w:t>
      </w:r>
      <w:r>
        <w:rPr>
          <w:rFonts w:hint="eastAsia"/>
        </w:rPr>
        <w:br/>
      </w:r>
      <w:r>
        <w:rPr>
          <w:rFonts w:hint="eastAsia"/>
        </w:rPr>
        <w:t>　　图表 20 2018-2023年汽车产销走势图</w:t>
      </w:r>
      <w:r>
        <w:rPr>
          <w:rFonts w:hint="eastAsia"/>
        </w:rPr>
        <w:br/>
      </w:r>
      <w:r>
        <w:rPr>
          <w:rFonts w:hint="eastAsia"/>
        </w:rPr>
        <w:t>　　图表 21 国外相关技术法规</w:t>
      </w:r>
      <w:r>
        <w:rPr>
          <w:rFonts w:hint="eastAsia"/>
        </w:rPr>
        <w:br/>
      </w:r>
      <w:r>
        <w:rPr>
          <w:rFonts w:hint="eastAsia"/>
        </w:rPr>
        <w:t>　　图表 22 2018-2023年我国儿童安全座椅行业资产合计及增长情况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2018-2023年我国儿童安全座椅行业资产合计及增长对比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2018-2023年我国儿童安全座椅行业工业总产值及增长情况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2018-2023年我国儿童安全座椅行业工业总产值及增长对比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2018-2023年我国儿童安全座椅行业销售收入及增长情况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2018-2023年我国儿童安全座椅行业销售收入及增长对比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2018-2023年我国儿童安全座椅行业国内市场规模及增长情况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2018-2023年我国儿童安全座椅行业国内市场规模及增长对比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2018-2023年我国儿童安全座椅行业出口额及增长情况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2018-2023年我国儿童安全座椅行业出口额及增长对比</w:t>
      </w:r>
      <w:r>
        <w:rPr>
          <w:rFonts w:hint="eastAsia"/>
        </w:rPr>
        <w:br/>
      </w:r>
      <w:r>
        <w:rPr>
          <w:rFonts w:hint="eastAsia"/>
        </w:rPr>
        <w:t>　　图表 32 2018-2023年我国儿童安全座椅行业主营业务成本及增长情况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2018-2023年我国儿童安全座椅行业主营业务成本及增长对比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34 2018-2023年我国儿童安全座椅行业利润总额及增长情况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2018-2023年我国儿童安全座椅行业利润总额及增长对比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近3年好孩子集团资产负债率变化情况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近3年江苏百佳斯特汽车制品有限公司资产负债率变化情况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近3年江苏百佳斯特汽车制品有限公司产权比率变化情况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近3年江苏百佳斯特汽车制品有限公司固定资产周转次数情况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近3年江苏百佳斯特汽车制品有限公司流动资产周转次数变化情况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近3年江苏百佳斯特汽车制品有限公司总资产周转次数变化情况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近3年江苏百佳斯特汽车制品有限公司销售毛利率变化情况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2018-2023年乘用车产销量</w:t>
      </w:r>
      <w:r>
        <w:rPr>
          <w:rFonts w:hint="eastAsia"/>
        </w:rPr>
        <w:br/>
      </w:r>
      <w:r>
        <w:rPr>
          <w:rFonts w:hint="eastAsia"/>
        </w:rPr>
        <w:t>　　图表 73 2018-2023年乘用车产销走势图</w:t>
      </w:r>
      <w:r>
        <w:rPr>
          <w:rFonts w:hint="eastAsia"/>
        </w:rPr>
        <w:br/>
      </w:r>
      <w:r>
        <w:rPr>
          <w:rFonts w:hint="eastAsia"/>
        </w:rPr>
        <w:t>　　图表 74 2018-2023年乘用车分系列市场份额情况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75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76 2018-2023年乘用车分系列市场份额变化情况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77 2018-2023年乘用车分车型销售情况</w:t>
      </w:r>
      <w:r>
        <w:rPr>
          <w:rFonts w:hint="eastAsia"/>
        </w:rPr>
        <w:br/>
      </w:r>
      <w:r>
        <w:rPr>
          <w:rFonts w:hint="eastAsia"/>
        </w:rPr>
        <w:t>　　图表 78 2018-2023年基本型乘用车（轿车）销售走势图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79 2018-2023年SUV、MPV、交叉型汽车销售走势图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80 2024-2030年我国儿童安全座椅行业销售收入预测图</w:t>
      </w:r>
      <w:r>
        <w:rPr>
          <w:rFonts w:hint="eastAsia"/>
        </w:rPr>
        <w:br/>
      </w:r>
      <w:r>
        <w:rPr>
          <w:rFonts w:hint="eastAsia"/>
        </w:rPr>
        <w:t>　　图表 81 儿童安全座椅销售策略</w:t>
      </w:r>
      <w:r>
        <w:rPr>
          <w:rFonts w:hint="eastAsia"/>
        </w:rPr>
        <w:br/>
      </w:r>
      <w:r>
        <w:rPr>
          <w:rFonts w:hint="eastAsia"/>
        </w:rPr>
        <w:t>　　图表 82 2024-2030年我国儿童安全座椅行业出口额预测图</w:t>
      </w:r>
      <w:r>
        <w:rPr>
          <w:rFonts w:hint="eastAsia"/>
        </w:rPr>
        <w:br/>
      </w:r>
      <w:r>
        <w:rPr>
          <w:rFonts w:hint="eastAsia"/>
        </w:rPr>
        <w:t>　　图表 83 儿童安全座椅行业生产开发策略</w:t>
      </w:r>
      <w:r>
        <w:rPr>
          <w:rFonts w:hint="eastAsia"/>
        </w:rPr>
        <w:br/>
      </w:r>
      <w:r>
        <w:rPr>
          <w:rFonts w:hint="eastAsia"/>
        </w:rPr>
        <w:t>　　图表 84 儿童安全座椅渠道策略示意图</w:t>
      </w:r>
      <w:r>
        <w:rPr>
          <w:rFonts w:hint="eastAsia"/>
        </w:rPr>
        <w:br/>
      </w:r>
      <w:r>
        <w:rPr>
          <w:rFonts w:hint="eastAsia"/>
        </w:rPr>
        <w:t>　　图表 85 儿童安全座椅产业链投资示意图</w:t>
      </w:r>
      <w:r>
        <w:rPr>
          <w:rFonts w:hint="eastAsia"/>
        </w:rPr>
        <w:br/>
      </w:r>
      <w:r>
        <w:rPr>
          <w:rFonts w:hint="eastAsia"/>
        </w:rPr>
        <w:t>　　图表 86 儿童安全座椅项目投资注意事项图</w:t>
      </w:r>
      <w:r>
        <w:rPr>
          <w:rFonts w:hint="eastAsia"/>
        </w:rPr>
        <w:br/>
      </w:r>
      <w:r>
        <w:rPr>
          <w:rFonts w:hint="eastAsia"/>
        </w:rPr>
        <w:t>　　图表 87 儿童安全座椅生产企业定价目标选择</w:t>
      </w:r>
      <w:r>
        <w:rPr>
          <w:rFonts w:hint="eastAsia"/>
        </w:rPr>
        <w:br/>
      </w:r>
      <w:r>
        <w:rPr>
          <w:rFonts w:hint="eastAsia"/>
        </w:rPr>
        <w:t>　　图表 88 儿童安全座椅企业对付竞争者降价的程序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近4年好孩子集团资产负债率变化情况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近4年江苏百佳斯特汽车制品有限公司资产负债率变化情况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近4年江苏百佳斯特汽车制品有限公司产权比率变化情况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近4年江苏百佳斯特汽车制品有限公司固定资产周转次数情况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近4年江苏百佳斯特汽车制品有限公司流动资产周转次数变化情况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近4年江苏百佳斯特汽车制品有限公司总资产周转次数变化情况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近4年江苏百佳斯特汽车制品有限公司销售毛利率变化情况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2024-2030年我国儿童安全座椅行业销售收入预测结果</w:t>
      </w:r>
      <w:r>
        <w:rPr>
          <w:rFonts w:hint="eastAsia"/>
        </w:rPr>
        <w:br/>
      </w:r>
      <w:r>
        <w:rPr>
          <w:rFonts w:hint="eastAsia"/>
        </w:rPr>
        <w:t>　　表格 38 2024-2030年我国儿童安全座椅行业出口额预测结果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e5a6fccba45c1" w:history="1">
        <w:r>
          <w:rPr>
            <w:rStyle w:val="Hyperlink"/>
          </w:rPr>
          <w:t>2024-2030年中国儿童安全座椅市场深度调查研究与发展前景分析报告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e5a6fccba45c1" w:history="1">
        <w:r>
          <w:rPr>
            <w:rStyle w:val="Hyperlink"/>
          </w:rPr>
          <w:t>https://www.20087.com/5/17/ErTongAnQuanZuoYiWeiLaiFaZhanQuS.html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b07654031422f" w:history="1">
      <w:r>
        <w:rPr>
          <w:rStyle w:val="Hyperlink"/>
        </w:rPr>
        <w:t>2024-2030年中国儿童安全座椅市场深度调查研究与发展前景分析报告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ErTongAnQuanZuoYiWeiLaiFaZhanQuS.html" TargetMode="External" Id="Red2e5a6fccba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ErTongAnQuanZuoYiWeiLaiFaZhanQuS.html" TargetMode="External" Id="Rafcb07654031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2023-09-19T01:02:00Z</dcterms:created>
  <dcterms:modified xsi:type="dcterms:W3CDTF">2023-09-19T02:02:00Z</dcterms:modified>
  <dc:subject>2024-2030年中国儿童安全座椅市场深度调查研究与发展前景分析报告</dc:subject>
  <dc:title>2024-2030年中国儿童安全座椅市场深度调查研究与发展前景分析报告</dc:title>
  <cp:keywords>2024-2030年中国儿童安全座椅市场深度调查研究与发展前景分析报告</cp:keywords>
  <dc:description>2024-2030年中国儿童安全座椅市场深度调查研究与发展前景分析报告</dc:description>
</cp:coreProperties>
</file>