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82d622cab4a37" w:history="1">
              <w:r>
                <w:rPr>
                  <w:rStyle w:val="Hyperlink"/>
                </w:rPr>
                <w:t>2024-2030年中国共享货运市场现状与前景趋势报告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82d622cab4a37" w:history="1">
              <w:r>
                <w:rPr>
                  <w:rStyle w:val="Hyperlink"/>
                </w:rPr>
                <w:t>2024-2030年中国共享货运市场现状与前景趋势报告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82d622cab4a37" w:history="1">
                <w:r>
                  <w:rPr>
                    <w:rStyle w:val="Hyperlink"/>
                  </w:rPr>
                  <w:t>https://www.20087.com/5/17/GongXiangHuoYunHangYeXianZhuangJiQianJing.html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货运模式利用互联网平台将货主与货车司机高效匹配，减少了空驶率，提高了物流效率。这种模式在短途配送和城市物流中尤为突出，通过众包物流网络，实现了资源的优化配置。然而，共享货运也面临着货物安全、服务质量不一和司机权益保护等问题，需要完善的监管和行业标准来规范市场。</w:t>
      </w:r>
      <w:r>
        <w:rPr>
          <w:rFonts w:hint="eastAsia"/>
        </w:rPr>
        <w:br/>
      </w:r>
      <w:r>
        <w:rPr>
          <w:rFonts w:hint="eastAsia"/>
        </w:rPr>
        <w:t>　　未来，共享货运将更加注重智能化和规范化。物联网（IoT）和大数据分析将实现货物的实时追踪和预测性维护，提高运输的安全性和可靠性。同时，区块链技术的应用将增强交易透明度，保护各方利益。此外，标准化的服务协议和信用评价体系将提升行业整体服务水平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82d622cab4a37" w:history="1">
        <w:r>
          <w:rPr>
            <w:rStyle w:val="Hyperlink"/>
          </w:rPr>
          <w:t>2024-2030年中国共享货运市场现状与前景趋势报告</w:t>
        </w:r>
      </w:hyperlink>
      <w:r>
        <w:rPr>
          <w:rFonts w:hint="eastAsia"/>
        </w:rPr>
        <w:t>》深入剖析了当前共享货运行业的现状与市场需求，详细探讨了共享货运市场规模及其价格动态。共享货运报告从产业链角度出发，分析了上下游的影响因素，并进一步细分市场，对共享货运各细分领域的具体情况进行探讨。共享货运报告还根据现有数据，对共享货运市场前景及发展趋势进行了科学预测，揭示了行业内重点企业的竞争格局，评估了品牌影响力和市场集中度，同时指出了共享货运行业面临的风险与机遇。共享货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共享货运产业概述</w:t>
      </w:r>
      <w:r>
        <w:rPr>
          <w:rFonts w:hint="eastAsia"/>
        </w:rPr>
        <w:br/>
      </w:r>
      <w:r>
        <w:rPr>
          <w:rFonts w:hint="eastAsia"/>
        </w:rPr>
        <w:t>　　第一节 共享货运定义</w:t>
      </w:r>
      <w:r>
        <w:rPr>
          <w:rFonts w:hint="eastAsia"/>
        </w:rPr>
        <w:br/>
      </w:r>
      <w:r>
        <w:rPr>
          <w:rFonts w:hint="eastAsia"/>
        </w:rPr>
        <w:t>　　第二节 共享货运行业特点</w:t>
      </w:r>
      <w:r>
        <w:rPr>
          <w:rFonts w:hint="eastAsia"/>
        </w:rPr>
        <w:br/>
      </w:r>
      <w:r>
        <w:rPr>
          <w:rFonts w:hint="eastAsia"/>
        </w:rPr>
        <w:t>　　第三节 共享货运产业链分析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2023-2024年中国共享货运行业运行环境分析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一、共享货运行业监管体制</w:t>
      </w:r>
      <w:r>
        <w:rPr>
          <w:rFonts w:hint="eastAsia"/>
        </w:rPr>
        <w:br/>
      </w:r>
      <w:r>
        <w:rPr>
          <w:rFonts w:hint="eastAsia"/>
        </w:rPr>
        <w:t>　　　　二、共享货运行业主要法规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三、主要共享货运产业政策</w:t>
      </w:r>
      <w:r>
        <w:rPr>
          <w:rFonts w:hint="eastAsia"/>
        </w:rPr>
        <w:br/>
      </w:r>
      <w:r>
        <w:rPr>
          <w:rFonts w:hint="eastAsia"/>
        </w:rPr>
        <w:t>　　第三节 中国共享货运产业社会环境分析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国外共享货运行业发展态势分析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国外主要国家共享货运市场现状</w:t>
      </w:r>
      <w:r>
        <w:rPr>
          <w:rFonts w:hint="eastAsia"/>
        </w:rPr>
        <w:br/>
      </w:r>
      <w:r>
        <w:rPr>
          <w:rFonts w:hint="eastAsia"/>
        </w:rPr>
        <w:t>　　第三节 国外共享货运行业发展趋势预测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2019-2024年中国共享货运行业规模情况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2019-2024年中国共享货运市场规模情况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2019-2024年中国共享货运行业盈利情况分析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2019-2024年中国共享货运市场需求状况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2019-2024年中国共享货运行业市场供给状况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2019-2024年共享货运行业市场供需平衡状况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国内共享货运行业价格回顾</w:t>
      </w:r>
      <w:r>
        <w:rPr>
          <w:rFonts w:hint="eastAsia"/>
        </w:rPr>
        <w:br/>
      </w:r>
      <w:r>
        <w:rPr>
          <w:rFonts w:hint="eastAsia"/>
        </w:rPr>
        <w:t>　　第二节 国内共享货运行业价格走势预测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中国共享货运行业客户调研</w:t>
      </w:r>
      <w:r>
        <w:rPr>
          <w:rFonts w:hint="eastAsia"/>
        </w:rPr>
        <w:br/>
      </w:r>
      <w:r>
        <w:rPr>
          <w:rFonts w:hint="eastAsia"/>
        </w:rPr>
        <w:t>　　　　一、共享货运行业客户偏好调查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三、共享货运品牌忠诚度调查</w:t>
      </w:r>
      <w:r>
        <w:rPr>
          <w:rFonts w:hint="eastAsia"/>
        </w:rPr>
        <w:br/>
      </w:r>
      <w:r>
        <w:rPr>
          <w:rFonts w:hint="eastAsia"/>
        </w:rPr>
        <w:t>　　　　四、共享货运行业客户消费理念调研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2024年共享货运行业集中度分析</w:t>
      </w:r>
      <w:r>
        <w:rPr>
          <w:rFonts w:hint="eastAsia"/>
        </w:rPr>
        <w:br/>
      </w:r>
      <w:r>
        <w:rPr>
          <w:rFonts w:hint="eastAsia"/>
        </w:rPr>
        <w:t>　　　　一、共享货运市场集中度分析</w:t>
      </w:r>
      <w:r>
        <w:rPr>
          <w:rFonts w:hint="eastAsia"/>
        </w:rPr>
        <w:br/>
      </w:r>
      <w:r>
        <w:rPr>
          <w:rFonts w:hint="eastAsia"/>
        </w:rPr>
        <w:t>　　　　二、共享货运企业集中度分析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2023-2024年共享货运行业竞争格局分析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共享货运行业企业经营策略研究分析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共享货运企业多样化经营策略分析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一、共享货运企业多样化经营情况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二、现行共享货运行业多样化经营的方向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大型共享货运企业集团未来发展策略分析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对中小共享货运企业生产经营的建议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共享货运行业SWOT模型分析</w:t>
      </w:r>
      <w:r>
        <w:rPr>
          <w:rFonts w:hint="eastAsia"/>
        </w:rPr>
        <w:br/>
      </w:r>
      <w:r>
        <w:rPr>
          <w:rFonts w:hint="eastAsia"/>
        </w:rPr>
        <w:t>　　　　一、共享货运行业优势分析</w:t>
      </w:r>
      <w:r>
        <w:rPr>
          <w:rFonts w:hint="eastAsia"/>
        </w:rPr>
        <w:br/>
      </w:r>
      <w:r>
        <w:rPr>
          <w:rFonts w:hint="eastAsia"/>
        </w:rPr>
        <w:t>　　　　二、共享货运行业劣势分析</w:t>
      </w:r>
      <w:r>
        <w:rPr>
          <w:rFonts w:hint="eastAsia"/>
        </w:rPr>
        <w:br/>
      </w:r>
      <w:r>
        <w:rPr>
          <w:rFonts w:hint="eastAsia"/>
        </w:rPr>
        <w:t>　　　　三、共享货运行业机会分析</w:t>
      </w:r>
      <w:r>
        <w:rPr>
          <w:rFonts w:hint="eastAsia"/>
        </w:rPr>
        <w:br/>
      </w:r>
      <w:r>
        <w:rPr>
          <w:rFonts w:hint="eastAsia"/>
        </w:rPr>
        <w:t>　　　　四、共享货运行业风险分析</w:t>
      </w:r>
      <w:r>
        <w:rPr>
          <w:rFonts w:hint="eastAsia"/>
        </w:rPr>
        <w:br/>
      </w:r>
      <w:r>
        <w:rPr>
          <w:rFonts w:hint="eastAsia"/>
        </w:rPr>
        <w:t>　　第二节 共享货运行业投资风险及控制策略分析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2024-2030年中国共享货运行业投资潜力及发展趋势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2024-2030年共享货运行业投资潜力分析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2024-2030年中国共享货运行业发展趋势分析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一、2024年共享货运市场前景分析</w:t>
      </w:r>
      <w:r>
        <w:rPr>
          <w:rFonts w:hint="eastAsia"/>
        </w:rPr>
        <w:br/>
      </w:r>
      <w:r>
        <w:rPr>
          <w:rFonts w:hint="eastAsia"/>
        </w:rPr>
        <w:t>　　　　二、2024年共享货运发展趋势预测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三、2024-2030年我国共享货运行业发展剖析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共享货运行业历程</w:t>
      </w:r>
      <w:r>
        <w:rPr>
          <w:rFonts w:hint="eastAsia"/>
        </w:rPr>
        <w:br/>
      </w:r>
      <w:r>
        <w:rPr>
          <w:rFonts w:hint="eastAsia"/>
        </w:rPr>
        <w:t>　　图表 共享货运行业生命周期</w:t>
      </w:r>
      <w:r>
        <w:rPr>
          <w:rFonts w:hint="eastAsia"/>
        </w:rPr>
        <w:br/>
      </w:r>
      <w:r>
        <w:rPr>
          <w:rFonts w:hint="eastAsia"/>
        </w:rPr>
        <w:t>　　图表 共享货运行业产业链分析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82d622cab4a37" w:history="1">
        <w:r>
          <w:rPr>
            <w:rStyle w:val="Hyperlink"/>
          </w:rPr>
          <w:t>2024-2030年中国共享货运市场现状与前景趋势报告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82d622cab4a37" w:history="1">
        <w:r>
          <w:rPr>
            <w:rStyle w:val="Hyperlink"/>
          </w:rPr>
          <w:t>https://www.20087.com/5/17/GongXiangHuoYunHangYeXianZhuangJiQianJing.html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13386a288442e" w:history="1">
      <w:r>
        <w:rPr>
          <w:rStyle w:val="Hyperlink"/>
        </w:rPr>
        <w:t>2024-2030年中国共享货运市场现状与前景趋势报告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ongXiangHuoYunHangYeXianZhuangJiQianJing.html" TargetMode="External" Id="Re5982d622cab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ongXiangHuoYunHangYeXianZhuangJiQianJing.html" TargetMode="External" Id="R3f913386a288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2024-03-12T08:29:00Z</dcterms:created>
  <dcterms:modified xsi:type="dcterms:W3CDTF">2024-03-12T09:29:00Z</dcterms:modified>
  <dc:subject>2024-2030年中国共享货运市场现状与前景趋势报告</dc:subject>
  <dc:title>2024-2030年中国共享货运市场现状与前景趋势报告</dc:title>
  <cp:keywords>2024-2030年中国共享货运市场现状与前景趋势报告</cp:keywords>
  <dc:description>2024-2030年中国共享货运市场现状与前景趋势报告</dc:description>
</cp:coreProperties>
</file>