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59c6e5897434c" w:history="1">
              <w:r>
                <w:rPr>
                  <w:rStyle w:val="Hyperlink"/>
                </w:rPr>
                <w:t>中国报废汽车行业研究分析与前景趋势预测报告（2026-2032年）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59c6e5897434c" w:history="1">
              <w:r>
                <w:rPr>
                  <w:rStyle w:val="Hyperlink"/>
                </w:rPr>
                <w:t>中国报废汽车行业研究分析与前景趋势预测报告（2026-2032年）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59c6e5897434c" w:history="1">
                <w:r>
                  <w:rPr>
                    <w:rStyle w:val="Hyperlink"/>
                  </w:rPr>
                  <w:t>https://www.20087.com/5/77/BaoFeiQiCheDeXianZhuangYuQianJing.html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废汽车行业是循环经济和资源回收领域的重要组成部分。随着汽车保有量的增加和环保法规的趋严，报废汽车的回收和再利用成为全球关注的焦点。近年来，拆解技术和回收工艺的进步，如自动化拆解线和有害物质无害化处理技术，提高了回收效率和环境安全性。同时，电池回收和再利用也成为新能源汽车报废处理的关键议题。</w:t>
      </w:r>
      <w:r>
        <w:rPr>
          <w:rFonts w:hint="eastAsia"/>
        </w:rPr>
        <w:br/>
      </w:r>
      <w:r>
        <w:rPr>
          <w:rFonts w:hint="eastAsia"/>
        </w:rPr>
        <w:t>　　未来，报废汽车行业将更加注重资源循环和技术创新。资源循环体现在推动报废汽车零部件的再制造和再利用，提高资源回收率，减少原生资源的开采。技术创新则意味着开发更高效、更环保的拆解和回收技术，如智能拆解机器人和高效分离技术，以及电池材料的回收和梯次利用，以应对新能源汽车报废潮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59c6e5897434c" w:history="1">
        <w:r>
          <w:rPr>
            <w:rStyle w:val="Hyperlink"/>
          </w:rPr>
          <w:t>中国报废汽车行业研究分析与前景趋势预测报告（2026-2032年）</w:t>
        </w:r>
      </w:hyperlink>
      <w:r>
        <w:rPr>
          <w:rFonts w:hint="eastAsia"/>
        </w:rPr>
        <w:t>》从产业链视角出发，系统分析了报废汽车行业的市场现状与需求动态，详细解读了报废汽车市场规模、价格波动及上下游影响因素。报告深入剖析了报废汽车细分领域的发展特点，基于权威数据对市场前景及未来趋势进行了科学预测，同时揭示了报废汽车重点企业的竞争格局与市场集中度变化。报告客观翔实地指出了报废汽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报废汽车产业概述</w:t>
      </w:r>
      <w:r>
        <w:rPr>
          <w:rFonts w:hint="eastAsia"/>
        </w:rPr>
        <w:br/>
      </w:r>
      <w:r>
        <w:rPr>
          <w:rFonts w:hint="eastAsia"/>
        </w:rPr>
        <w:t>　　第一节 报废汽车定义</w:t>
      </w:r>
      <w:r>
        <w:rPr>
          <w:rFonts w:hint="eastAsia"/>
        </w:rPr>
        <w:br/>
      </w:r>
      <w:r>
        <w:rPr>
          <w:rFonts w:hint="eastAsia"/>
        </w:rPr>
        <w:t>　　第二节 报废汽车行业特点</w:t>
      </w:r>
      <w:r>
        <w:rPr>
          <w:rFonts w:hint="eastAsia"/>
        </w:rPr>
        <w:br/>
      </w:r>
      <w:r>
        <w:rPr>
          <w:rFonts w:hint="eastAsia"/>
        </w:rPr>
        <w:t>　　第三节 报废汽车产业链分析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2025-2026年中国报废汽车行业运行环境分析</w:t>
      </w:r>
      <w:r>
        <w:rPr>
          <w:rFonts w:hint="eastAsia"/>
        </w:rPr>
        <w:br/>
      </w:r>
      <w:r>
        <w:rPr>
          <w:rFonts w:hint="eastAsia"/>
        </w:rPr>
        <w:t>　　第一节 报废汽车运行经济环境分析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报废汽车产业政策环境分析</w:t>
      </w:r>
      <w:r>
        <w:rPr>
          <w:rFonts w:hint="eastAsia"/>
        </w:rPr>
        <w:br/>
      </w:r>
      <w:r>
        <w:rPr>
          <w:rFonts w:hint="eastAsia"/>
        </w:rPr>
        <w:t>　　　　一、报废汽车行业监管体制</w:t>
      </w:r>
      <w:r>
        <w:rPr>
          <w:rFonts w:hint="eastAsia"/>
        </w:rPr>
        <w:br/>
      </w:r>
      <w:r>
        <w:rPr>
          <w:rFonts w:hint="eastAsia"/>
        </w:rPr>
        <w:t>　　　　二、报废汽车行业主要法规</w:t>
      </w:r>
      <w:r>
        <w:rPr>
          <w:rFonts w:hint="eastAsia"/>
        </w:rPr>
        <w:br/>
      </w:r>
      <w:r>
        <w:rPr>
          <w:rFonts w:hint="eastAsia"/>
        </w:rPr>
        <w:t>　　　　三、主要报废汽车产业政策</w:t>
      </w:r>
      <w:r>
        <w:rPr>
          <w:rFonts w:hint="eastAsia"/>
        </w:rPr>
        <w:br/>
      </w:r>
      <w:r>
        <w:rPr>
          <w:rFonts w:hint="eastAsia"/>
        </w:rPr>
        <w:t>　　第三节 报废汽车产业社会环境分析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2025-2026年报废汽车行业技术发展现状及趋势分析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报废汽车行业技术发展现状分析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国内外报废汽车行业技术差异与原因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报废汽车行业技术发展方向、趋势预测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提升报废汽车行业技术能力策略建议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全球报废汽车行业发展态势分析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全球报废汽车市场发展现状分析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全球主要国家报废汽车市场现状</w:t>
      </w:r>
      <w:r>
        <w:rPr>
          <w:rFonts w:hint="eastAsia"/>
        </w:rPr>
        <w:br/>
      </w:r>
      <w:r>
        <w:rPr>
          <w:rFonts w:hint="eastAsia"/>
        </w:rPr>
        <w:t>　　第三节 全球报废汽车行业发展趋势预测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中国报废汽车行业市场分析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2020-2025年中国报废汽车行业规模情况</w:t>
      </w:r>
      <w:r>
        <w:rPr>
          <w:rFonts w:hint="eastAsia"/>
        </w:rPr>
        <w:br/>
      </w:r>
      <w:r>
        <w:rPr>
          <w:rFonts w:hint="eastAsia"/>
        </w:rPr>
        <w:t>　　　　一、报废汽车行业市场规模情况分析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二、报废汽车行业单位规模情况</w:t>
      </w:r>
      <w:r>
        <w:rPr>
          <w:rFonts w:hint="eastAsia"/>
        </w:rPr>
        <w:br/>
      </w:r>
      <w:r>
        <w:rPr>
          <w:rFonts w:hint="eastAsia"/>
        </w:rPr>
        <w:t>　　　　三、报废汽车行业人员规模情况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2020-2025年中国报废汽车行业财务能力分析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一、报废汽车行业盈利能力分析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二、报废汽车行业偿债能力分析</w:t>
      </w:r>
      <w:r>
        <w:rPr>
          <w:rFonts w:hint="eastAsia"/>
        </w:rPr>
        <w:br/>
      </w:r>
      <w:r>
        <w:rPr>
          <w:rFonts w:hint="eastAsia"/>
        </w:rPr>
        <w:t>　　　　三、报废汽车行业营运能力分析</w:t>
      </w:r>
      <w:r>
        <w:rPr>
          <w:rFonts w:hint="eastAsia"/>
        </w:rPr>
        <w:br/>
      </w:r>
      <w:r>
        <w:rPr>
          <w:rFonts w:hint="eastAsia"/>
        </w:rPr>
        <w:t>　　　　四、报废汽车行业发展能力分析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2025-2026年中国报废汽车行业热点动态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2026年中国报废汽车行业面临的挑战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中国重点地区报废汽车行业市场调研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重点地区（一）报废汽车市场调研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重点地区（二）报废汽车市场调研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重点地区（三）报废汽车市场调研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重点地区（四）报废汽车市场调研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重点地区（五）报废汽车市场调研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中国报废汽车行业价格走势及影响因素分析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国内报废汽车行业价格回顾</w:t>
      </w:r>
      <w:r>
        <w:rPr>
          <w:rFonts w:hint="eastAsia"/>
        </w:rPr>
        <w:br/>
      </w:r>
      <w:r>
        <w:rPr>
          <w:rFonts w:hint="eastAsia"/>
        </w:rPr>
        <w:t>　　第二节 国内报废汽车行业价格走势预测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国内报废汽车行业价格影响因素分析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中国报废汽车行业客户调研</w:t>
      </w:r>
      <w:r>
        <w:rPr>
          <w:rFonts w:hint="eastAsia"/>
        </w:rPr>
        <w:br/>
      </w:r>
      <w:r>
        <w:rPr>
          <w:rFonts w:hint="eastAsia"/>
        </w:rPr>
        <w:t>　　　　一、报废汽车行业客户偏好调查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二、客户对报废汽车品牌的首要认知渠道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三、报废汽车品牌忠诚度调查</w:t>
      </w:r>
      <w:r>
        <w:rPr>
          <w:rFonts w:hint="eastAsia"/>
        </w:rPr>
        <w:br/>
      </w:r>
      <w:r>
        <w:rPr>
          <w:rFonts w:hint="eastAsia"/>
        </w:rPr>
        <w:t>　　　　四、报废汽车行业客户消费理念调研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中国报废汽车行业竞争格局分析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2026年报废汽车行业集中度分析</w:t>
      </w:r>
      <w:r>
        <w:rPr>
          <w:rFonts w:hint="eastAsia"/>
        </w:rPr>
        <w:br/>
      </w:r>
      <w:r>
        <w:rPr>
          <w:rFonts w:hint="eastAsia"/>
        </w:rPr>
        <w:t>　　　　一、报废汽车市场集中度分析</w:t>
      </w:r>
      <w:r>
        <w:rPr>
          <w:rFonts w:hint="eastAsia"/>
        </w:rPr>
        <w:br/>
      </w:r>
      <w:r>
        <w:rPr>
          <w:rFonts w:hint="eastAsia"/>
        </w:rPr>
        <w:t>　　　　二、报废汽车企业集中度分析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2025-2026年报废汽车行业竞争格局分析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一、报废汽车行业竞争策略分析</w:t>
      </w:r>
      <w:r>
        <w:rPr>
          <w:rFonts w:hint="eastAsia"/>
        </w:rPr>
        <w:br/>
      </w:r>
      <w:r>
        <w:rPr>
          <w:rFonts w:hint="eastAsia"/>
        </w:rPr>
        <w:t>　　　　二、报废汽车行业竞争格局展望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三、我国报废汽车市场竞争趋势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报废汽车行业重点企业发展调研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报废汽车企业发展策略分析</w:t>
      </w:r>
      <w:r>
        <w:rPr>
          <w:rFonts w:hint="eastAsia"/>
        </w:rPr>
        <w:br/>
      </w:r>
      <w:r>
        <w:rPr>
          <w:rFonts w:hint="eastAsia"/>
        </w:rPr>
        <w:t>　　第一节 报废汽车市场策略分析</w:t>
      </w:r>
      <w:r>
        <w:rPr>
          <w:rFonts w:hint="eastAsia"/>
        </w:rPr>
        <w:br/>
      </w:r>
      <w:r>
        <w:rPr>
          <w:rFonts w:hint="eastAsia"/>
        </w:rPr>
        <w:t>　　　　一、报废汽车价格策略分析</w:t>
      </w:r>
      <w:r>
        <w:rPr>
          <w:rFonts w:hint="eastAsia"/>
        </w:rPr>
        <w:br/>
      </w:r>
      <w:r>
        <w:rPr>
          <w:rFonts w:hint="eastAsia"/>
        </w:rPr>
        <w:t>　　　　二、报废汽车渠道策略分析</w:t>
      </w:r>
      <w:r>
        <w:rPr>
          <w:rFonts w:hint="eastAsia"/>
        </w:rPr>
        <w:br/>
      </w:r>
      <w:r>
        <w:rPr>
          <w:rFonts w:hint="eastAsia"/>
        </w:rPr>
        <w:t>　　第二节 报废汽车销售策略分析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提高报废汽车企业竞争力的策略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一、提高中国报废汽车企业核心竞争力的对策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二、报废汽车企业提升竞争力的主要方向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三、影响报废汽车企业核心竞争力的因素及提升途径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四、提高报废汽车企业竞争力的策略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报废汽车行业投资风险与控制策略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报废汽车行业SWOT模型分析</w:t>
      </w:r>
      <w:r>
        <w:rPr>
          <w:rFonts w:hint="eastAsia"/>
        </w:rPr>
        <w:br/>
      </w:r>
      <w:r>
        <w:rPr>
          <w:rFonts w:hint="eastAsia"/>
        </w:rPr>
        <w:t>　　　　一、报废汽车行业优势分析</w:t>
      </w:r>
      <w:r>
        <w:rPr>
          <w:rFonts w:hint="eastAsia"/>
        </w:rPr>
        <w:br/>
      </w:r>
      <w:r>
        <w:rPr>
          <w:rFonts w:hint="eastAsia"/>
        </w:rPr>
        <w:t>　　　　二、报废汽车行业劣势分析</w:t>
      </w:r>
      <w:r>
        <w:rPr>
          <w:rFonts w:hint="eastAsia"/>
        </w:rPr>
        <w:br/>
      </w:r>
      <w:r>
        <w:rPr>
          <w:rFonts w:hint="eastAsia"/>
        </w:rPr>
        <w:t>　　　　三、报废汽车行业机会分析</w:t>
      </w:r>
      <w:r>
        <w:rPr>
          <w:rFonts w:hint="eastAsia"/>
        </w:rPr>
        <w:br/>
      </w:r>
      <w:r>
        <w:rPr>
          <w:rFonts w:hint="eastAsia"/>
        </w:rPr>
        <w:t>　　　　四、报废汽车行业风险分析</w:t>
      </w:r>
      <w:r>
        <w:rPr>
          <w:rFonts w:hint="eastAsia"/>
        </w:rPr>
        <w:br/>
      </w:r>
      <w:r>
        <w:rPr>
          <w:rFonts w:hint="eastAsia"/>
        </w:rPr>
        <w:t>　　第二节 报废汽车行业投资风险及控制策略分析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一、报废汽车市场风险及控制策略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二、报废汽车行业政策风险及控制策略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三、报废汽车行业经营风险及控制策略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四、报废汽车同业竞争风险及控制策略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五、报废汽车行业其他风险及控制策略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2026-2032年中国报废汽车行业投资潜力及发展趋势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2026-2032年报废汽车行业投资潜力分析</w:t>
      </w:r>
      <w:r>
        <w:rPr>
          <w:rFonts w:hint="eastAsia"/>
        </w:rPr>
        <w:br/>
      </w:r>
      <w:r>
        <w:rPr>
          <w:rFonts w:hint="eastAsia"/>
        </w:rPr>
        <w:t>　　　　一、报废汽车行业重点可投资领域</w:t>
      </w:r>
      <w:r>
        <w:rPr>
          <w:rFonts w:hint="eastAsia"/>
        </w:rPr>
        <w:br/>
      </w:r>
      <w:r>
        <w:rPr>
          <w:rFonts w:hint="eastAsia"/>
        </w:rPr>
        <w:t>　　　　二、报废汽车行业目标市场需求潜力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三、报废汽车行业投资潜力综合评判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[:中:智:林:]2026-2032年中国报废汽车行业发展趋势分析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一、2026年报废汽车市场前景分析</w:t>
      </w:r>
      <w:r>
        <w:rPr>
          <w:rFonts w:hint="eastAsia"/>
        </w:rPr>
        <w:br/>
      </w:r>
      <w:r>
        <w:rPr>
          <w:rFonts w:hint="eastAsia"/>
        </w:rPr>
        <w:t>　　　　二、2026年报废汽车发展趋势预测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三、2026-2032年我国报废汽车行业发展剖析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五、未来报废汽车行业发展变局剖析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报废汽车行业历程</w:t>
      </w:r>
      <w:r>
        <w:rPr>
          <w:rFonts w:hint="eastAsia"/>
        </w:rPr>
        <w:br/>
      </w:r>
      <w:r>
        <w:rPr>
          <w:rFonts w:hint="eastAsia"/>
        </w:rPr>
        <w:t>　　图表 报废汽车行业生命周期</w:t>
      </w:r>
      <w:r>
        <w:rPr>
          <w:rFonts w:hint="eastAsia"/>
        </w:rPr>
        <w:br/>
      </w:r>
      <w:r>
        <w:rPr>
          <w:rFonts w:hint="eastAsia"/>
        </w:rPr>
        <w:t>　　图表 报废汽车行业产业链分析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2020-2025年报废汽车行业市场容量统计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2020-2025年中国报废汽车行业市场规模及增长情况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2020-2025年中国报废汽车行业销售收入分析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2020-2025年中国报废汽车行业盈利情况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2020-2025年中国报废汽车行业利润总额分析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2020-2025年中国报废汽车行业企业数量情况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2020-2025年中国报废汽车行业企业平均规模情况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2020-2025年中国报废汽车行业竞争力分析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2020-2025年中国报废汽车行业盈利能力分析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2020-2025年中国报废汽车行业运营能力分析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2020-2025年中国报废汽车行业偿债能力分析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2020-2025年中国报废汽车行业发展能力分析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2020-2025年中国报废汽车行业经营效益分析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**地区报废汽车市场规模及增长情况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**地区报废汽车行业市场需求情况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**地区报废汽车市场规模及增长情况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**地区报废汽车行业市场需求情况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**地区报废汽车市场规模及增长情况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**地区报废汽车行业市场需求情况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报废汽车重点企业（一）基本信息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报废汽车重点企业（一）经营情况分析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报废汽车重点企业（一）盈利能力情况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报废汽车重点企业（一）偿债能力情况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报废汽车重点企业（一）运营能力情况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报废汽车重点企业（一）成长能力情况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报废汽车重点企业（二）基本信息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报废汽车重点企业（二）经营情况分析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报废汽车重点企业（二）盈利能力情况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报废汽车重点企业（二）偿债能力情况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报废汽车重点企业（二）运营能力情况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报废汽车重点企业（二）成长能力情况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2026-2032年中国报废汽车行业市场容量预测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2026-2032年中国报废汽车行业市场规模预测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2026-2032年中国报废汽车市场前景分析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2026-2032年中国报废汽车行业发展趋势预测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59c6e5897434c" w:history="1">
        <w:r>
          <w:rPr>
            <w:rStyle w:val="Hyperlink"/>
          </w:rPr>
          <w:t>中国报废汽车行业研究分析与前景趋势预测报告（2026-2032年）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59c6e5897434c" w:history="1">
        <w:r>
          <w:rPr>
            <w:rStyle w:val="Hyperlink"/>
          </w:rPr>
          <w:t>https://www.20087.com/5/77/BaoFeiQiCheDeXianZhuangYuQianJing.html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车回收价格今日价、报废汽车回收价格表、报废汽车拆解公司注册流程、报废汽车回收拆解资质办理流程、报废车辆怎么报废、报废汽车五大总成中不包含、国家车辆报废政策、报废汽车回收公司电话多少、2023报废车辆能拿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d72b01c044586" w:history="1">
      <w:r>
        <w:rPr>
          <w:rStyle w:val="Hyperlink"/>
        </w:rPr>
        <w:t>中国报废汽车行业研究分析与前景趋势预测报告（2026-2032年）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BaoFeiQiCheDeXianZhuangYuQianJing.html" TargetMode="External" Id="Rb2b59c6e5897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BaoFeiQiCheDeXianZhuangYuQianJing.html" TargetMode="External" Id="R8f2d72b01c04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2025-10-07T07:24:00Z</dcterms:created>
  <dcterms:modified xsi:type="dcterms:W3CDTF">2025-10-07T08:24:00Z</dcterms:modified>
  <dc:subject>中国报废汽车行业研究分析与前景趋势预测报告（2026-2032年）</dc:subject>
  <dc:title>中国报废汽车行业研究分析与前景趋势预测报告（2026-2032年）</dc:title>
  <cp:keywords>中国报废汽车行业研究分析与前景趋势预测报告（2026-2032年）</cp:keywords>
  <dc:description>中国报废汽车行业研究分析与前景趋势预测报告（2026-2032年）</dc:description>
</cp:coreProperties>
</file>