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8170951af45ec" w:history="1">
              <w:r>
                <w:rPr>
                  <w:rStyle w:val="Hyperlink"/>
                </w:rPr>
                <w:t>2026-2032年全球与中国机油感应塞行业调研及前景趋势报告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8170951af45ec" w:history="1">
              <w:r>
                <w:rPr>
                  <w:rStyle w:val="Hyperlink"/>
                </w:rPr>
                <w:t>2026-2032年全球与中国机油感应塞行业调研及前景趋势报告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8170951af45ec" w:history="1">
                <w:r>
                  <w:rPr>
                    <w:rStyle w:val="Hyperlink"/>
                  </w:rPr>
                  <w:t>https://www.20087.com/5/77/JiYouGanYingSaiHangYeFaZhanQianJing.html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感应塞是汽车发动机管理系统中的核心传感元件，主要用于实时监测机油的压力、温度及液位状态，并将这些关键参数转化为电信号反馈至电子控制单元，以保障发动机的平稳运行与润滑安全。随着全球汽车保有量的持续增长以及排放法规的日益严苛，市场对高精度、耐高温高压的机油感应塞需求保持稳健。在技术迭代方面，传统机械式传感器正加速向微机电系统（MEMS）传感器转型，后者凭借体积小、响应快及抗干扰能力强等优势，大幅提升了测量精度与可靠性。同时，新能源汽车渗透率的提升也对传统燃油车零部件市场带来冲击，促使行业向混合动力及特种车辆的高端传感器领域寻求新的增长点。</w:t>
      </w:r>
      <w:r>
        <w:rPr>
          <w:rFonts w:hint="eastAsia"/>
        </w:rPr>
        <w:br/>
      </w:r>
      <w:r>
        <w:rPr>
          <w:rFonts w:hint="eastAsia"/>
        </w:rPr>
        <w:t>　　未来，机油感应塞的发展将紧密围绕多参数集成、智能化诊断预测及新材料应用展开。市场调研网指出，为适应L4级自动驾驶与车队精细化管理的需求，新一代机油感应模块将打破单一功能限制，把粘度、污染程度及添加剂消耗等多维状态监测功能高度集成，实现从被动报警向主动预测性维护的跨越。在物联网技术的赋能下，具备无线传输功能的智能感应塞将实现云端数据的实时同步，帮助维修企业与车主进行远程故障排查。此外，采用氮化铝陶瓷基板等先进绝缘散热材料的新型感应塞，将在极端工况下展现出更卓越的耐久性，有效应对上游原材料价格波动带来的成本挑战，推动整个汽车零部件供应链向高附加值环节攀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e8170951af45ec" w:history="1">
        <w:r>
          <w:rPr>
            <w:rStyle w:val="Hyperlink"/>
          </w:rPr>
          <w:t>2026-2032年全球与中国机油感应塞行业调研及前景趋势报告</w:t>
        </w:r>
      </w:hyperlink>
      <w:r>
        <w:rPr>
          <w:rFonts w:hint="eastAsia"/>
        </w:rPr>
        <w:t>》，2025年机油感应塞行业市场规模达 亿元，预计2032年市场规模将达 亿元，期间年均复合增长率（CAGR）达 %。报告以专业、科学的视角，系统分析了机油感应塞行业的市场规模、供需状况和竞争格局，梳理了机油感应塞技术发展水平和未来方向。报告对机油感应塞行业发展趋势做出客观预测，评估了市场增长空间和潜在风险，并分析了重点机油感应塞企业的经营情况和市场表现。结合政策环境和消费需求变化，为投资者和企业提供机油感应塞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中国机油感应塞概述</w:t>
      </w:r>
      <w:r>
        <w:rPr>
          <w:rFonts w:hint="eastAsia"/>
        </w:rPr>
        <w:br/>
      </w:r>
      <w:r>
        <w:rPr>
          <w:rFonts w:hint="eastAsia"/>
        </w:rPr>
        <w:t>　　第一节 机油感应塞行业定义</w:t>
      </w:r>
      <w:r>
        <w:rPr>
          <w:rFonts w:hint="eastAsia"/>
        </w:rPr>
        <w:br/>
      </w:r>
      <w:r>
        <w:rPr>
          <w:rFonts w:hint="eastAsia"/>
        </w:rPr>
        <w:t>　　第二节 机油感应塞行业发展特性</w:t>
      </w:r>
      <w:r>
        <w:rPr>
          <w:rFonts w:hint="eastAsia"/>
        </w:rPr>
        <w:br/>
      </w:r>
      <w:r>
        <w:rPr>
          <w:rFonts w:hint="eastAsia"/>
        </w:rPr>
        <w:t>　　第三节 机油感应塞产业链分析</w:t>
      </w:r>
      <w:r>
        <w:rPr>
          <w:rFonts w:hint="eastAsia"/>
        </w:rPr>
        <w:br/>
      </w:r>
      <w:r>
        <w:rPr>
          <w:rFonts w:hint="eastAsia"/>
        </w:rPr>
        <w:t>　　第四节 机油感应塞行业生命周期分析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中国机油感应塞发展环境分析</w:t>
      </w:r>
      <w:r>
        <w:rPr>
          <w:rFonts w:hint="eastAsia"/>
        </w:rPr>
        <w:br/>
      </w:r>
      <w:r>
        <w:rPr>
          <w:rFonts w:hint="eastAsia"/>
        </w:rPr>
        <w:t>　　第一节 机油感应塞行业经济环境分析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机油感应塞行业相关政策、标准</w:t>
      </w:r>
      <w:r>
        <w:rPr>
          <w:rFonts w:hint="eastAsia"/>
        </w:rPr>
        <w:br/>
      </w:r>
      <w:r>
        <w:rPr>
          <w:rFonts w:hint="eastAsia"/>
        </w:rPr>
        <w:t>　　第三节 机油感应塞行业相关发展规划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2025-2026年机油感应塞行业技术发展现状及趋势分析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机油感应塞行业技术发展现状分析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国内外机油感应塞行业技术差异与原因</w:t>
      </w:r>
      <w:r>
        <w:rPr>
          <w:rFonts w:hint="eastAsia"/>
        </w:rPr>
        <w:br/>
      </w:r>
      <w:r>
        <w:rPr>
          <w:rFonts w:hint="eastAsia"/>
        </w:rPr>
        <w:t>　　第三节 机油感应塞行业技术发展方向、趋势预测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提升机油感应塞行业技术能力策略建议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全球机油感应塞市场发展概况</w:t>
      </w:r>
      <w:r>
        <w:rPr>
          <w:rFonts w:hint="eastAsia"/>
        </w:rPr>
        <w:br/>
      </w:r>
      <w:r>
        <w:rPr>
          <w:rFonts w:hint="eastAsia"/>
        </w:rPr>
        <w:t>　　第一节 全球机油感应塞市场发展分析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北美地区主要国家机油感应塞市场概况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欧洲地区主要国家机油感应塞市场概况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亚洲地区主要国家机油感应塞市场概况</w:t>
      </w:r>
      <w:r>
        <w:rPr>
          <w:rFonts w:hint="eastAsia"/>
        </w:rPr>
        <w:br/>
      </w:r>
      <w:r>
        <w:rPr>
          <w:rFonts w:hint="eastAsia"/>
        </w:rPr>
        <w:t>　　第五节 全球机油感应塞市场发展预测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中国机油感应塞发展现状</w:t>
      </w:r>
      <w:r>
        <w:rPr>
          <w:rFonts w:hint="eastAsia"/>
        </w:rPr>
        <w:br/>
      </w:r>
      <w:r>
        <w:rPr>
          <w:rFonts w:hint="eastAsia"/>
        </w:rPr>
        <w:t>　　第一节 中国机油感应塞市场现状分析</w:t>
      </w:r>
      <w:r>
        <w:rPr>
          <w:rFonts w:hint="eastAsia"/>
        </w:rPr>
        <w:br/>
      </w:r>
      <w:r>
        <w:rPr>
          <w:rFonts w:hint="eastAsia"/>
        </w:rPr>
        <w:t>　　第二节 中国机油感应塞行业产量情况分析及预测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一、机油感应塞总体产能规模</w:t>
      </w:r>
      <w:r>
        <w:rPr>
          <w:rFonts w:hint="eastAsia"/>
        </w:rPr>
        <w:br/>
      </w:r>
      <w:r>
        <w:rPr>
          <w:rFonts w:hint="eastAsia"/>
        </w:rPr>
        <w:t>　　　　二、机油感应塞生产区域分布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三、2020-2025年中国机油感应塞行业产量统计分析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三、2026-2032年中国机油感应塞行业产量预测分析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中国机油感应塞市场需求分析及预测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一、中国机油感应塞市场需求特点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二、2020-2025年中国机油感应塞市场需求量统计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三、2026-2032年中国机油感应塞市场需求量预测</w:t>
      </w:r>
      <w:r>
        <w:rPr>
          <w:rFonts w:hint="eastAsia"/>
        </w:rPr>
        <w:br/>
      </w:r>
      <w:r>
        <w:rPr>
          <w:rFonts w:hint="eastAsia"/>
        </w:rPr>
        <w:t>　　第四节 中国机油感应塞价格趋势分析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一、2020-2025年中国机油感应塞市场价格趋势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二、2026-2032年中国机油感应塞市场价格走势预测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机油感应塞市场特性分析</w:t>
      </w:r>
      <w:r>
        <w:rPr>
          <w:rFonts w:hint="eastAsia"/>
        </w:rPr>
        <w:br/>
      </w:r>
      <w:r>
        <w:rPr>
          <w:rFonts w:hint="eastAsia"/>
        </w:rPr>
        <w:t>　　第一节 机油感应塞行业集中度分析</w:t>
      </w:r>
      <w:r>
        <w:rPr>
          <w:rFonts w:hint="eastAsia"/>
        </w:rPr>
        <w:br/>
      </w:r>
      <w:r>
        <w:rPr>
          <w:rFonts w:hint="eastAsia"/>
        </w:rPr>
        <w:t>　　第二节 机油感应塞行业SWOT分析</w:t>
      </w:r>
      <w:r>
        <w:rPr>
          <w:rFonts w:hint="eastAsia"/>
        </w:rPr>
        <w:br/>
      </w:r>
      <w:r>
        <w:rPr>
          <w:rFonts w:hint="eastAsia"/>
        </w:rPr>
        <w:t>　　　　一、机油感应塞行业优势</w:t>
      </w:r>
      <w:r>
        <w:rPr>
          <w:rFonts w:hint="eastAsia"/>
        </w:rPr>
        <w:br/>
      </w:r>
      <w:r>
        <w:rPr>
          <w:rFonts w:hint="eastAsia"/>
        </w:rPr>
        <w:t>　　　　二、机油感应塞行业劣势</w:t>
      </w:r>
      <w:r>
        <w:rPr>
          <w:rFonts w:hint="eastAsia"/>
        </w:rPr>
        <w:br/>
      </w:r>
      <w:r>
        <w:rPr>
          <w:rFonts w:hint="eastAsia"/>
        </w:rPr>
        <w:t>　　　　三、机油感应塞行业机会</w:t>
      </w:r>
      <w:r>
        <w:rPr>
          <w:rFonts w:hint="eastAsia"/>
        </w:rPr>
        <w:br/>
      </w:r>
      <w:r>
        <w:rPr>
          <w:rFonts w:hint="eastAsia"/>
        </w:rPr>
        <w:t>　　　　四、机油感应塞行业风险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2020-2025年机油感应塞行业经济运行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2020-2025年中国机油感应塞行业盈利能力分析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2020-2025年中国机油感应塞行业发展能力分析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2020-2025年机油感应塞行业偿债能力分析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2020-2025年机油感应塞制造企业数量分析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中国机油感应塞行业重点地区发展分析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**地区机油感应塞市场发展分析</w:t>
      </w:r>
      <w:r>
        <w:rPr>
          <w:rFonts w:hint="eastAsia"/>
        </w:rPr>
        <w:br/>
      </w:r>
      <w:r>
        <w:rPr>
          <w:rFonts w:hint="eastAsia"/>
        </w:rPr>
        <w:t>　　第三节 **地区机油感应塞市场发展分析</w:t>
      </w:r>
      <w:r>
        <w:rPr>
          <w:rFonts w:hint="eastAsia"/>
        </w:rPr>
        <w:br/>
      </w:r>
      <w:r>
        <w:rPr>
          <w:rFonts w:hint="eastAsia"/>
        </w:rPr>
        <w:t>　　第四节 **地区机油感应塞市场发展分析</w:t>
      </w:r>
      <w:r>
        <w:rPr>
          <w:rFonts w:hint="eastAsia"/>
        </w:rPr>
        <w:br/>
      </w:r>
      <w:r>
        <w:rPr>
          <w:rFonts w:hint="eastAsia"/>
        </w:rPr>
        <w:t>　　第五节 **地区机油感应塞市场发展分析</w:t>
      </w:r>
      <w:r>
        <w:rPr>
          <w:rFonts w:hint="eastAsia"/>
        </w:rPr>
        <w:br/>
      </w:r>
      <w:r>
        <w:rPr>
          <w:rFonts w:hint="eastAsia"/>
        </w:rPr>
        <w:t>　　第六节 **地区机油感应塞市场发展分析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2020-2025年中国机油感应塞进出口分析</w:t>
      </w:r>
      <w:r>
        <w:rPr>
          <w:rFonts w:hint="eastAsia"/>
        </w:rPr>
        <w:br/>
      </w:r>
      <w:r>
        <w:rPr>
          <w:rFonts w:hint="eastAsia"/>
        </w:rPr>
        <w:t>　　第一节 机油感应塞进口情况分析</w:t>
      </w:r>
      <w:r>
        <w:rPr>
          <w:rFonts w:hint="eastAsia"/>
        </w:rPr>
        <w:br/>
      </w:r>
      <w:r>
        <w:rPr>
          <w:rFonts w:hint="eastAsia"/>
        </w:rPr>
        <w:t>　　第二节 机油感应塞出口情况分析</w:t>
      </w:r>
      <w:r>
        <w:rPr>
          <w:rFonts w:hint="eastAsia"/>
        </w:rPr>
        <w:br/>
      </w:r>
      <w:r>
        <w:rPr>
          <w:rFonts w:hint="eastAsia"/>
        </w:rPr>
        <w:t>　　第三节 影响机油感应塞进出口因素分析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主要机油感应塞生产企业及竞争格局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机油感应塞行业投资战略研究</w:t>
      </w:r>
      <w:r>
        <w:rPr>
          <w:rFonts w:hint="eastAsia"/>
        </w:rPr>
        <w:br/>
      </w:r>
      <w:r>
        <w:rPr>
          <w:rFonts w:hint="eastAsia"/>
        </w:rPr>
        <w:t>　　第一节 机油感应塞行业发展战略研究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对我国机油感应塞品牌的战略思考</w:t>
      </w:r>
      <w:r>
        <w:rPr>
          <w:rFonts w:hint="eastAsia"/>
        </w:rPr>
        <w:br/>
      </w:r>
      <w:r>
        <w:rPr>
          <w:rFonts w:hint="eastAsia"/>
        </w:rPr>
        <w:t>　　　　一、机油感应塞品牌的重要性</w:t>
      </w:r>
      <w:r>
        <w:rPr>
          <w:rFonts w:hint="eastAsia"/>
        </w:rPr>
        <w:br/>
      </w:r>
      <w:r>
        <w:rPr>
          <w:rFonts w:hint="eastAsia"/>
        </w:rPr>
        <w:t>　　　　二、机油感应塞实施品牌战略的意义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三、机油感应塞企业品牌的现状分析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四、我国机油感应塞企业的品牌战略</w:t>
      </w:r>
      <w:r>
        <w:rPr>
          <w:rFonts w:hint="eastAsia"/>
        </w:rPr>
        <w:br/>
      </w:r>
      <w:r>
        <w:rPr>
          <w:rFonts w:hint="eastAsia"/>
        </w:rPr>
        <w:t>　　　　五、机油感应塞品牌战略管理的策略</w:t>
      </w:r>
      <w:r>
        <w:rPr>
          <w:rFonts w:hint="eastAsia"/>
        </w:rPr>
        <w:br/>
      </w:r>
      <w:r>
        <w:rPr>
          <w:rFonts w:hint="eastAsia"/>
        </w:rPr>
        <w:t>　　第三节 机油感应塞经营策略分析</w:t>
      </w:r>
      <w:r>
        <w:rPr>
          <w:rFonts w:hint="eastAsia"/>
        </w:rPr>
        <w:br/>
      </w:r>
      <w:r>
        <w:rPr>
          <w:rFonts w:hint="eastAsia"/>
        </w:rPr>
        <w:t>　　　　一、机油感应塞市场细分策略</w:t>
      </w:r>
      <w:r>
        <w:rPr>
          <w:rFonts w:hint="eastAsia"/>
        </w:rPr>
        <w:br/>
      </w:r>
      <w:r>
        <w:rPr>
          <w:rFonts w:hint="eastAsia"/>
        </w:rPr>
        <w:t>　　　　二、机油感应塞市场创新策略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四、机油感应塞新产品差异化战略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2026-2032年中国机油感应塞发展趋势预测及投资风险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2026年机油感应塞市场前景分析</w:t>
      </w:r>
      <w:r>
        <w:rPr>
          <w:rFonts w:hint="eastAsia"/>
        </w:rPr>
        <w:br/>
      </w:r>
      <w:r>
        <w:rPr>
          <w:rFonts w:hint="eastAsia"/>
        </w:rPr>
        <w:t>　　第二节 2026年机油感应塞行业发展趋势预测</w:t>
      </w:r>
      <w:r>
        <w:rPr>
          <w:rFonts w:hint="eastAsia"/>
        </w:rPr>
        <w:br/>
      </w:r>
      <w:r>
        <w:rPr>
          <w:rFonts w:hint="eastAsia"/>
        </w:rPr>
        <w:t>　　第三节 机油感应塞行业投资风险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机油感应塞投资建议</w:t>
      </w:r>
      <w:r>
        <w:rPr>
          <w:rFonts w:hint="eastAsia"/>
        </w:rPr>
        <w:br/>
      </w:r>
      <w:r>
        <w:rPr>
          <w:rFonts w:hint="eastAsia"/>
        </w:rPr>
        <w:t>　　第一节 机油感应塞行业投资环境分析</w:t>
      </w:r>
      <w:r>
        <w:rPr>
          <w:rFonts w:hint="eastAsia"/>
        </w:rPr>
        <w:br/>
      </w:r>
      <w:r>
        <w:rPr>
          <w:rFonts w:hint="eastAsia"/>
        </w:rPr>
        <w:t>　　第二节 机油感应塞行业投资进入壁垒分析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机油感应塞行业历程</w:t>
      </w:r>
      <w:r>
        <w:rPr>
          <w:rFonts w:hint="eastAsia"/>
        </w:rPr>
        <w:br/>
      </w:r>
      <w:r>
        <w:rPr>
          <w:rFonts w:hint="eastAsia"/>
        </w:rPr>
        <w:t>　　图表 机油感应塞行业生命周期</w:t>
      </w:r>
      <w:r>
        <w:rPr>
          <w:rFonts w:hint="eastAsia"/>
        </w:rPr>
        <w:br/>
      </w:r>
      <w:r>
        <w:rPr>
          <w:rFonts w:hint="eastAsia"/>
        </w:rPr>
        <w:t>　　图表 机油感应塞行业产业链分析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2020-2025年机油感应塞行业市场容量分析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2020-2025年中国机油感应塞市场需求量及增速统计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2025年中国机油感应塞行业需求领域分布格局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2020-2025年中国机油感应塞进口数量分析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2020-2025年中国机油感应塞进口金额分析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2020-2025年中国机油感应塞出口数量分析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2020-2025年中国机油感应塞出口金额分析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2025年中国机油感应塞进口国家及地区分析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2025年中国机油感应塞出口国家及地区分析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**地区机油感应塞行业市场需求情况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**地区机油感应塞行业市场需求情况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**地区机油感应塞行业市场需求情况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**地区机油感应塞行业市场需求情况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2026-2032年中国机油感应塞行业产能预测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2026-2032年中国机油感应塞行业产量预测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2026-2032年中国机油感应塞市场需求量预测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2026-2032年中国机油感应塞行业供需平衡预测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2026-2032年中国机油感应塞市场容量预测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2026-2032年中国机油感应塞市场规模预测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2026-2032年中国机油感应塞市场前景分析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2026-2032年中国机油感应塞发展趋势预测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8170951af45ec" w:history="1">
        <w:r>
          <w:rPr>
            <w:rStyle w:val="Hyperlink"/>
          </w:rPr>
          <w:t>2026-2032年全球与中国机油感应塞行业调研及前景趋势报告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8170951af45ec" w:history="1">
        <w:r>
          <w:rPr>
            <w:rStyle w:val="Hyperlink"/>
          </w:rPr>
          <w:t>https://www.20087.com/5/77/JiYouGanYingSaiHangYeFaZhanQianJing.html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热点：机油感应塞多少钱一个、机油感应塞漏油原因、机油感应塞坏了会漏油吗、机油感应塞一根线从哪来的、机油感应塞位置图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b7a7288a8480a" w:history="1">
      <w:r>
        <w:rPr>
          <w:rStyle w:val="Hyperlink"/>
        </w:rPr>
        <w:t>2026-2032年全球与中国机油感应塞行业调研及前景趋势报告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YouGanYingSaiHangYeFaZhanQianJing.html" TargetMode="External" Id="R31e8170951af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YouGanYingSaiHangYeFaZhanQianJing.html" TargetMode="External" Id="Raf9b7a7288a8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2026-05-19T07:18:10Z</dcterms:created>
  <dcterms:modified xsi:type="dcterms:W3CDTF">2026-05-19T08:18:10Z</dcterms:modified>
  <dc:subject>2026-2032年全球与中国机油感应塞行业调研及前景趋势报告</dc:subject>
  <dc:title>2026-2032年全球与中国机油感应塞行业调研及前景趋势报告</dc:title>
  <cp:keywords>2026-2032年全球与中国机油感应塞行业调研及前景趋势报告</cp:keywords>
  <dc:description>2026-2032年全球与中国机油感应塞行业调研及前景趋势报告</dc:description>
</cp:coreProperties>
</file>