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f2d972f9f4193" w:history="1">
              <w:r>
                <w:rPr>
                  <w:rStyle w:val="Hyperlink"/>
                </w:rPr>
                <w:t>2025-2031年中国城际客运车行业现状与市场前景报告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f2d972f9f4193" w:history="1">
              <w:r>
                <w:rPr>
                  <w:rStyle w:val="Hyperlink"/>
                </w:rPr>
                <w:t>2025-2031年中国城际客运车行业现状与市场前景报告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f2d972f9f4193" w:history="1">
                <w:r>
                  <w:rPr>
                    <w:rStyle w:val="Hyperlink"/>
                  </w:rPr>
                  <w:t>https://www.20087.com/6/17/ChengJiKeYunCheShiChangQianJingFenXi.html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际客运车是连接城市与周边城镇的重要公共交通工具，承担中短途旅客运输功能，广泛服务于通勤、商务及城乡一体化出行需求。目前，城际客运车主流车型以7-19座中型客车为主，普遍采用柴油或天然气动力，部分线路已试点纯电动或混合动力车型。随着高铁网络加密与私家车普及，传统城际客运面临客流分流压力，运营企业通过提升发车频次、优化站点布局及接入移动支付等方式增强竞争力。然而，城际客运车仍面临线路审批严格、运营成本高（含人工、燃料、维保）、车辆利用率不均等问题；同时，老旧车辆占比高、舒适性与智能化水平不足，影响乘客体验与年轻群体吸引力。</w:t>
      </w:r>
      <w:r>
        <w:rPr>
          <w:rFonts w:hint="eastAsia"/>
        </w:rPr>
        <w:br/>
      </w:r>
      <w:r>
        <w:rPr>
          <w:rFonts w:hint="eastAsia"/>
        </w:rPr>
        <w:t>　　未来，城际客运车将加速向电动化、网联化与服务定制化转型。纯电动城际客车在电池能量密度提升与快充基础设施完善支撑下，将实现300公里以上有效运营半径，契合“双碳”政策导向。基于出行大数据的动态调度系统可实现需求响应式运营（如“网约巴士”），提升车辆利用率与乘客匹配效率。在体验端，座椅USB充电、Wi-Fi覆盖、智能票务及无障碍设计将成为标配。同时，城际客运将与高铁、地铁、共享单车形成多式联运生态，承担“最后一公里”接驳功能。长期来看，具备灵活调度能力、绿色低碳属性与数字化服务的城际客运模式，将在新型城镇化进程中持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f2d972f9f4193" w:history="1">
        <w:r>
          <w:rPr>
            <w:rStyle w:val="Hyperlink"/>
          </w:rPr>
          <w:t>2025-2031年中国城际客运车行业现状与市场前景报告</w:t>
        </w:r>
      </w:hyperlink>
      <w:r>
        <w:rPr>
          <w:rFonts w:hint="eastAsia"/>
        </w:rPr>
        <w:t>》对城际客运车产业链进行了全面分析，深入探讨了城际客运车市场规模与需求，解读了当前价格动态。城际客运车报告客观呈现了城际客运车行业现状，并对城际客运车市场前景及发展趋势进行了科学预测。同时，聚焦于城际客运车重点企业，深入剖析了城际客运车市场竞争态势、集中度及品牌影响力，进一步细分了市场领域，揭示了城际客运车各细分领域的增长潜力。城际客运车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城际客运车产业概述</w:t>
      </w:r>
      <w:r>
        <w:rPr>
          <w:rFonts w:hint="eastAsia"/>
        </w:rPr>
        <w:br/>
      </w:r>
      <w:r>
        <w:rPr>
          <w:rFonts w:hint="eastAsia"/>
        </w:rPr>
        <w:t>　　第一节 城际客运车定义与分类</w:t>
      </w:r>
      <w:r>
        <w:rPr>
          <w:rFonts w:hint="eastAsia"/>
        </w:rPr>
        <w:br/>
      </w:r>
      <w:r>
        <w:rPr>
          <w:rFonts w:hint="eastAsia"/>
        </w:rPr>
        <w:t>　　第二节 城际客运车产业链结构及关键环节剖析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城际客运车商业模式与盈利模式解析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城际客运车经济指标与行业评估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全球城际客运车市场发展综述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2019-2024年全球城际客运车市场规模及增长趋势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主要国家与地区城际客运车市场对比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2025-2031年全球城际客运车行业发展趋势与前景预测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国际城际客运车市场发展趋势及对我国启示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二、对我国城际客运车市场的借鉴意义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中国城际客运车行业市场规模分析与预测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城际客运车市场的总体规模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一、2019-2024年城际客运车市场规模变化及趋势分析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二、2025年城际客运车行业市场规模特点</w:t>
      </w:r>
      <w:r>
        <w:rPr>
          <w:rFonts w:hint="eastAsia"/>
        </w:rPr>
        <w:br/>
      </w:r>
      <w:r>
        <w:rPr>
          <w:rFonts w:hint="eastAsia"/>
        </w:rPr>
        <w:t>　　第二节 城际客运车市场规模的构成</w:t>
      </w:r>
      <w:r>
        <w:rPr>
          <w:rFonts w:hint="eastAsia"/>
        </w:rPr>
        <w:br/>
      </w:r>
      <w:r>
        <w:rPr>
          <w:rFonts w:hint="eastAsia"/>
        </w:rPr>
        <w:t>　　　　一、城际客运车客户群体特征与偏好分析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二、不同类型城际客运车市场规模分布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三、各地区城际客运车市场规模差异与特点</w:t>
      </w:r>
      <w:r>
        <w:rPr>
          <w:rFonts w:hint="eastAsia"/>
        </w:rPr>
        <w:br/>
      </w:r>
      <w:r>
        <w:rPr>
          <w:rFonts w:hint="eastAsia"/>
        </w:rPr>
        <w:t>　　第三节 城际客运车市场规模的预测与展望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一、未来几年城际客运车市场规模增长预测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2024-2025年城际客运车行业技术发展现状及趋势分析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城际客运车行业技术发展现状分析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国内外城际客运车行业技术差距分析及差距形成的主要原因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城际客运车行业技术发展方向、趋势预测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提升城际客运车行业技术能力策略建议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2019-2024年中国城际客运车行业总体发展与财务状况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2019-2024年城际客运车行业规模情况</w:t>
      </w:r>
      <w:r>
        <w:rPr>
          <w:rFonts w:hint="eastAsia"/>
        </w:rPr>
        <w:br/>
      </w:r>
      <w:r>
        <w:rPr>
          <w:rFonts w:hint="eastAsia"/>
        </w:rPr>
        <w:t>　　　　一、城际客运车行业企业数量规模</w:t>
      </w:r>
      <w:r>
        <w:rPr>
          <w:rFonts w:hint="eastAsia"/>
        </w:rPr>
        <w:br/>
      </w:r>
      <w:r>
        <w:rPr>
          <w:rFonts w:hint="eastAsia"/>
        </w:rPr>
        <w:t>　　　　二、城际客运车行业从业人员规模</w:t>
      </w:r>
      <w:r>
        <w:rPr>
          <w:rFonts w:hint="eastAsia"/>
        </w:rPr>
        <w:br/>
      </w:r>
      <w:r>
        <w:rPr>
          <w:rFonts w:hint="eastAsia"/>
        </w:rPr>
        <w:t>　　　　三、城际客运车行业市场敏感性分析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2019-2024年城际客运车行业财务能力分析</w:t>
      </w:r>
      <w:r>
        <w:rPr>
          <w:rFonts w:hint="eastAsia"/>
        </w:rPr>
        <w:br/>
      </w:r>
      <w:r>
        <w:rPr>
          <w:rFonts w:hint="eastAsia"/>
        </w:rPr>
        <w:t>　　　　一、城际客运车行业盈利能力</w:t>
      </w:r>
      <w:r>
        <w:rPr>
          <w:rFonts w:hint="eastAsia"/>
        </w:rPr>
        <w:br/>
      </w:r>
      <w:r>
        <w:rPr>
          <w:rFonts w:hint="eastAsia"/>
        </w:rPr>
        <w:t>　　　　二、城际客运车行业偿债能力</w:t>
      </w:r>
      <w:r>
        <w:rPr>
          <w:rFonts w:hint="eastAsia"/>
        </w:rPr>
        <w:br/>
      </w:r>
      <w:r>
        <w:rPr>
          <w:rFonts w:hint="eastAsia"/>
        </w:rPr>
        <w:t>　　　　三、城际客运车行业营运能力</w:t>
      </w:r>
      <w:r>
        <w:rPr>
          <w:rFonts w:hint="eastAsia"/>
        </w:rPr>
        <w:br/>
      </w:r>
      <w:r>
        <w:rPr>
          <w:rFonts w:hint="eastAsia"/>
        </w:rPr>
        <w:t>　　　　四、城际客运车行业发展能力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中国城际客运车行业细分市场调研与机会挖掘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城际客运车细分市场（一）市场调研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城际客运车细分市场（二）市场调研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中国城际客运车行业区域市场调研分析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2019-2024年中国城际客运车行业重点区域调研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一、重点地区（一）城际客运车市场规模与特点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二、重点地区（二）城际客运车市场规模及特点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三、重点地区（三）城际客运车市场规模及特点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四、重点地区（四）城际客运车市场规模及特点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不同区域城际客运车市场的对比与启示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二、城际客运车市场拓展策略与建议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中国城际客运车行业的营销渠道与客户分析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城际客运车行业渠道分析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二、各类渠道对城际客运车行业的影响</w:t>
      </w:r>
      <w:r>
        <w:rPr>
          <w:rFonts w:hint="eastAsia"/>
        </w:rPr>
        <w:br/>
      </w:r>
      <w:r>
        <w:rPr>
          <w:rFonts w:hint="eastAsia"/>
        </w:rPr>
        <w:t>　　　　三、主要城际客运车企业渠道策略研究</w:t>
      </w:r>
      <w:r>
        <w:rPr>
          <w:rFonts w:hint="eastAsia"/>
        </w:rPr>
        <w:br/>
      </w:r>
      <w:r>
        <w:rPr>
          <w:rFonts w:hint="eastAsia"/>
        </w:rPr>
        <w:t>　　第二节 城际客运车行业客户分析与定位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中国城际客运车行业竞争格局及策略选择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城际客运车行业总体市场竞争状况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一、城际客运车行业竞争结构分析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二、城际客运车企业竞争格局与集中度评估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三、城际客运车行业SWOT分析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城际客运车行业重点企业调研分析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城际客运车企业发展策略分析</w:t>
      </w:r>
      <w:r>
        <w:rPr>
          <w:rFonts w:hint="eastAsia"/>
        </w:rPr>
        <w:br/>
      </w:r>
      <w:r>
        <w:rPr>
          <w:rFonts w:hint="eastAsia"/>
        </w:rPr>
        <w:t>　　第一节 城际客运车市场与销售策略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城际客运车品牌战略思考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中国城际客运车行业发展环境分析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二、城际客运车行业主管部门、监管体制及相关政策法规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3、城际客运车行业的主要法律、法规和政策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4、2025年城际客运车行业法律法规和政策对行业的影响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二、城际客运车消费者需求分析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一、城际客运车技术的应用与创新</w:t>
      </w:r>
      <w:r>
        <w:rPr>
          <w:rFonts w:hint="eastAsia"/>
        </w:rPr>
        <w:br/>
      </w:r>
      <w:r>
        <w:rPr>
          <w:rFonts w:hint="eastAsia"/>
        </w:rPr>
        <w:t>　　　　二、城际客运车行业发展的技术趋势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2025-2031年城际客运车行业展趋势预测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2025-2031年城际客运车市场发展前景分析</w:t>
      </w:r>
      <w:r>
        <w:rPr>
          <w:rFonts w:hint="eastAsia"/>
        </w:rPr>
        <w:br/>
      </w:r>
      <w:r>
        <w:rPr>
          <w:rFonts w:hint="eastAsia"/>
        </w:rPr>
        <w:t>　　　　一、城际客运车市场发展潜力</w:t>
      </w:r>
      <w:r>
        <w:rPr>
          <w:rFonts w:hint="eastAsia"/>
        </w:rPr>
        <w:br/>
      </w:r>
      <w:r>
        <w:rPr>
          <w:rFonts w:hint="eastAsia"/>
        </w:rPr>
        <w:t>　　　　二、城际客运车市场前景分析</w:t>
      </w:r>
      <w:r>
        <w:rPr>
          <w:rFonts w:hint="eastAsia"/>
        </w:rPr>
        <w:br/>
      </w:r>
      <w:r>
        <w:rPr>
          <w:rFonts w:hint="eastAsia"/>
        </w:rPr>
        <w:t>　　　　三、城际客运车细分行业发展前景分析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2025-2031年城际客运车发展趋势预测</w:t>
      </w:r>
      <w:r>
        <w:rPr>
          <w:rFonts w:hint="eastAsia"/>
        </w:rPr>
        <w:br/>
      </w:r>
      <w:r>
        <w:rPr>
          <w:rFonts w:hint="eastAsia"/>
        </w:rPr>
        <w:t>　　　　一、城际客运车发展趋势预测</w:t>
      </w:r>
      <w:r>
        <w:rPr>
          <w:rFonts w:hint="eastAsia"/>
        </w:rPr>
        <w:br/>
      </w:r>
      <w:r>
        <w:rPr>
          <w:rFonts w:hint="eastAsia"/>
        </w:rPr>
        <w:t>　　　　二、城际客运车市场规模预测</w:t>
      </w:r>
      <w:r>
        <w:rPr>
          <w:rFonts w:hint="eastAsia"/>
        </w:rPr>
        <w:br/>
      </w:r>
      <w:r>
        <w:rPr>
          <w:rFonts w:hint="eastAsia"/>
        </w:rPr>
        <w:t>　　　　三、城际客运车细分市场发展趋势预测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未来城际客运车行业挑战与机遇探讨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一、城际客运车行业挑战</w:t>
      </w:r>
      <w:r>
        <w:rPr>
          <w:rFonts w:hint="eastAsia"/>
        </w:rPr>
        <w:br/>
      </w:r>
      <w:r>
        <w:rPr>
          <w:rFonts w:hint="eastAsia"/>
        </w:rPr>
        <w:t>　　　　二、城际客运车行业机遇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城际客运车行业研究结论及建议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对城际客运车行业发展的建议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中⋅智林⋅－对城际客运车企业和投资者的建议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城际客运车介绍</w:t>
      </w:r>
      <w:r>
        <w:rPr>
          <w:rFonts w:hint="eastAsia"/>
        </w:rPr>
        <w:br/>
      </w:r>
      <w:r>
        <w:rPr>
          <w:rFonts w:hint="eastAsia"/>
        </w:rPr>
        <w:t>　　图表 城际客运车图片</w:t>
      </w:r>
      <w:r>
        <w:rPr>
          <w:rFonts w:hint="eastAsia"/>
        </w:rPr>
        <w:br/>
      </w:r>
      <w:r>
        <w:rPr>
          <w:rFonts w:hint="eastAsia"/>
        </w:rPr>
        <w:t>　　图表 城际客运车产业链调研</w:t>
      </w:r>
      <w:r>
        <w:rPr>
          <w:rFonts w:hint="eastAsia"/>
        </w:rPr>
        <w:br/>
      </w:r>
      <w:r>
        <w:rPr>
          <w:rFonts w:hint="eastAsia"/>
        </w:rPr>
        <w:t>　　图表 城际客运车行业特点</w:t>
      </w:r>
      <w:r>
        <w:rPr>
          <w:rFonts w:hint="eastAsia"/>
        </w:rPr>
        <w:br/>
      </w:r>
      <w:r>
        <w:rPr>
          <w:rFonts w:hint="eastAsia"/>
        </w:rPr>
        <w:t>　　图表 城际客运车政策</w:t>
      </w:r>
      <w:r>
        <w:rPr>
          <w:rFonts w:hint="eastAsia"/>
        </w:rPr>
        <w:br/>
      </w:r>
      <w:r>
        <w:rPr>
          <w:rFonts w:hint="eastAsia"/>
        </w:rPr>
        <w:t>　　图表 城际客运车技术 标准</w:t>
      </w:r>
      <w:r>
        <w:rPr>
          <w:rFonts w:hint="eastAsia"/>
        </w:rPr>
        <w:br/>
      </w:r>
      <w:r>
        <w:rPr>
          <w:rFonts w:hint="eastAsia"/>
        </w:rPr>
        <w:t>　　图表 城际客运车最新消息 动态</w:t>
      </w:r>
      <w:r>
        <w:rPr>
          <w:rFonts w:hint="eastAsia"/>
        </w:rPr>
        <w:br/>
      </w:r>
      <w:r>
        <w:rPr>
          <w:rFonts w:hint="eastAsia"/>
        </w:rPr>
        <w:t>　　图表 城际客运车行业现状</w:t>
      </w:r>
      <w:r>
        <w:rPr>
          <w:rFonts w:hint="eastAsia"/>
        </w:rPr>
        <w:br/>
      </w:r>
      <w:r>
        <w:rPr>
          <w:rFonts w:hint="eastAsia"/>
        </w:rPr>
        <w:t>　　图表 2019-2024年城际客运车行业市场容量统计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2019-2024年中国城际客运车市场规模情况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2019-2024年中国城际客运车销售统计</w:t>
      </w:r>
      <w:r>
        <w:rPr>
          <w:rFonts w:hint="eastAsia"/>
        </w:rPr>
        <w:br/>
      </w:r>
      <w:r>
        <w:rPr>
          <w:rFonts w:hint="eastAsia"/>
        </w:rPr>
        <w:t>　　图表 2019-2024年中国城际客运车利润总额</w:t>
      </w:r>
      <w:r>
        <w:rPr>
          <w:rFonts w:hint="eastAsia"/>
        </w:rPr>
        <w:br/>
      </w:r>
      <w:r>
        <w:rPr>
          <w:rFonts w:hint="eastAsia"/>
        </w:rPr>
        <w:t>　　图表 2019-2024年中国城际客运车企业数量统计</w:t>
      </w:r>
      <w:r>
        <w:rPr>
          <w:rFonts w:hint="eastAsia"/>
        </w:rPr>
        <w:br/>
      </w:r>
      <w:r>
        <w:rPr>
          <w:rFonts w:hint="eastAsia"/>
        </w:rPr>
        <w:t>　　图表 2024年城际客运车成本和利润分析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2019-2024年中国城际客运车行业经营效益分析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2019-2024年中国城际客运车行业发展能力分析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2019-2024年中国城际客运车行业盈利能力分析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2019-2024年中国城际客运车行业运营能力分析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2019-2024年中国城际客运车行业偿债能力分析</w:t>
      </w:r>
      <w:r>
        <w:rPr>
          <w:rFonts w:hint="eastAsia"/>
        </w:rPr>
        <w:br/>
      </w:r>
      <w:r>
        <w:rPr>
          <w:rFonts w:hint="eastAsia"/>
        </w:rPr>
        <w:t>　　图表 城际客运车品牌分析</w:t>
      </w:r>
      <w:r>
        <w:rPr>
          <w:rFonts w:hint="eastAsia"/>
        </w:rPr>
        <w:br/>
      </w:r>
      <w:r>
        <w:rPr>
          <w:rFonts w:hint="eastAsia"/>
        </w:rPr>
        <w:t>　　图表 **地区城际客运车市场规模</w:t>
      </w:r>
      <w:r>
        <w:rPr>
          <w:rFonts w:hint="eastAsia"/>
        </w:rPr>
        <w:br/>
      </w:r>
      <w:r>
        <w:rPr>
          <w:rFonts w:hint="eastAsia"/>
        </w:rPr>
        <w:t>　　图表 **地区城际客运车行业市场需求</w:t>
      </w:r>
      <w:r>
        <w:rPr>
          <w:rFonts w:hint="eastAsia"/>
        </w:rPr>
        <w:br/>
      </w:r>
      <w:r>
        <w:rPr>
          <w:rFonts w:hint="eastAsia"/>
        </w:rPr>
        <w:t>　　图表 **地区城际客运车市场调研</w:t>
      </w:r>
      <w:r>
        <w:rPr>
          <w:rFonts w:hint="eastAsia"/>
        </w:rPr>
        <w:br/>
      </w:r>
      <w:r>
        <w:rPr>
          <w:rFonts w:hint="eastAsia"/>
        </w:rPr>
        <w:t>　　图表 **地区城际客运车行业市场需求分析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**地区城际客运车市场规模</w:t>
      </w:r>
      <w:r>
        <w:rPr>
          <w:rFonts w:hint="eastAsia"/>
        </w:rPr>
        <w:br/>
      </w:r>
      <w:r>
        <w:rPr>
          <w:rFonts w:hint="eastAsia"/>
        </w:rPr>
        <w:t>　　图表 **地区城际客运车行业市场需求</w:t>
      </w:r>
      <w:r>
        <w:rPr>
          <w:rFonts w:hint="eastAsia"/>
        </w:rPr>
        <w:br/>
      </w:r>
      <w:r>
        <w:rPr>
          <w:rFonts w:hint="eastAsia"/>
        </w:rPr>
        <w:t>　　图表 **地区城际客运车市场调研</w:t>
      </w:r>
      <w:r>
        <w:rPr>
          <w:rFonts w:hint="eastAsia"/>
        </w:rPr>
        <w:br/>
      </w:r>
      <w:r>
        <w:rPr>
          <w:rFonts w:hint="eastAsia"/>
        </w:rPr>
        <w:t>　　图表 **地区城际客运车市场需求分析</w:t>
      </w:r>
      <w:r>
        <w:rPr>
          <w:rFonts w:hint="eastAsia"/>
        </w:rPr>
        <w:br/>
      </w:r>
      <w:r>
        <w:rPr>
          <w:rFonts w:hint="eastAsia"/>
        </w:rPr>
        <w:t>　　图表 城际客运车上游发展</w:t>
      </w:r>
      <w:r>
        <w:rPr>
          <w:rFonts w:hint="eastAsia"/>
        </w:rPr>
        <w:br/>
      </w:r>
      <w:r>
        <w:rPr>
          <w:rFonts w:hint="eastAsia"/>
        </w:rPr>
        <w:t>　　图表 城际客运车下游发展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城际客运车企业（一）概况</w:t>
      </w:r>
      <w:r>
        <w:rPr>
          <w:rFonts w:hint="eastAsia"/>
        </w:rPr>
        <w:br/>
      </w:r>
      <w:r>
        <w:rPr>
          <w:rFonts w:hint="eastAsia"/>
        </w:rPr>
        <w:t>　　图表 企业城际客运车业务</w:t>
      </w:r>
      <w:r>
        <w:rPr>
          <w:rFonts w:hint="eastAsia"/>
        </w:rPr>
        <w:br/>
      </w:r>
      <w:r>
        <w:rPr>
          <w:rFonts w:hint="eastAsia"/>
        </w:rPr>
        <w:t>　　图表 城际客运车企业（一）经营情况分析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城际客运车企业（一）盈利能力情况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城际客运车企业（一）偿债能力情况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城际客运车企业（一）运营能力情况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城际客运车企业（一）成长能力情况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城际客运车企业（二）简介</w:t>
      </w:r>
      <w:r>
        <w:rPr>
          <w:rFonts w:hint="eastAsia"/>
        </w:rPr>
        <w:br/>
      </w:r>
      <w:r>
        <w:rPr>
          <w:rFonts w:hint="eastAsia"/>
        </w:rPr>
        <w:t>　　图表 企业城际客运车业务</w:t>
      </w:r>
      <w:r>
        <w:rPr>
          <w:rFonts w:hint="eastAsia"/>
        </w:rPr>
        <w:br/>
      </w:r>
      <w:r>
        <w:rPr>
          <w:rFonts w:hint="eastAsia"/>
        </w:rPr>
        <w:t>　　图表 城际客运车企业（二）经营情况分析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城际客运车企业（二）盈利能力情况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城际客运车企业（二）偿债能力情况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城际客运车企业（二）运营能力情况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城际客运车企业（二）成长能力情况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城际客运车企业（三）概况</w:t>
      </w:r>
      <w:r>
        <w:rPr>
          <w:rFonts w:hint="eastAsia"/>
        </w:rPr>
        <w:br/>
      </w:r>
      <w:r>
        <w:rPr>
          <w:rFonts w:hint="eastAsia"/>
        </w:rPr>
        <w:t>　　图表 企业城际客运车业务</w:t>
      </w:r>
      <w:r>
        <w:rPr>
          <w:rFonts w:hint="eastAsia"/>
        </w:rPr>
        <w:br/>
      </w:r>
      <w:r>
        <w:rPr>
          <w:rFonts w:hint="eastAsia"/>
        </w:rPr>
        <w:t>　　图表 城际客运车企业（三）经营情况分析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城际客运车企业（三）盈利能力情况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城际客运车企业（三）偿债能力情况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城际客运车企业（三）运营能力情况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城际客运车企业（三）成长能力情况</w:t>
      </w:r>
      <w:r>
        <w:rPr>
          <w:rFonts w:hint="eastAsia"/>
        </w:rPr>
        <w:br/>
      </w:r>
      <w:r>
        <w:rPr>
          <w:rFonts w:hint="eastAsia"/>
        </w:rPr>
        <w:t>　　图表 城际客运车企业（四）简介</w:t>
      </w:r>
      <w:r>
        <w:rPr>
          <w:rFonts w:hint="eastAsia"/>
        </w:rPr>
        <w:br/>
      </w:r>
      <w:r>
        <w:rPr>
          <w:rFonts w:hint="eastAsia"/>
        </w:rPr>
        <w:t>　　图表 企业城际客运车业务</w:t>
      </w:r>
      <w:r>
        <w:rPr>
          <w:rFonts w:hint="eastAsia"/>
        </w:rPr>
        <w:br/>
      </w:r>
      <w:r>
        <w:rPr>
          <w:rFonts w:hint="eastAsia"/>
        </w:rPr>
        <w:t>　　图表 城际客运车企业（四）经营情况分析</w:t>
      </w:r>
      <w:r>
        <w:rPr>
          <w:rFonts w:hint="eastAsia"/>
        </w:rPr>
        <w:br/>
      </w:r>
      <w:r>
        <w:rPr>
          <w:rFonts w:hint="eastAsia"/>
        </w:rPr>
        <w:t>　　图表 城际客运车企业（四）盈利能力情况</w:t>
      </w:r>
      <w:r>
        <w:rPr>
          <w:rFonts w:hint="eastAsia"/>
        </w:rPr>
        <w:br/>
      </w:r>
      <w:r>
        <w:rPr>
          <w:rFonts w:hint="eastAsia"/>
        </w:rPr>
        <w:t>　　图表 城际客运车企业（四）偿债能力情况</w:t>
      </w:r>
      <w:r>
        <w:rPr>
          <w:rFonts w:hint="eastAsia"/>
        </w:rPr>
        <w:br/>
      </w:r>
      <w:r>
        <w:rPr>
          <w:rFonts w:hint="eastAsia"/>
        </w:rPr>
        <w:t>　　图表 城际客运车企业（四）运营能力情况</w:t>
      </w:r>
      <w:r>
        <w:rPr>
          <w:rFonts w:hint="eastAsia"/>
        </w:rPr>
        <w:br/>
      </w:r>
      <w:r>
        <w:rPr>
          <w:rFonts w:hint="eastAsia"/>
        </w:rPr>
        <w:t>　　图表 城际客运车企业（四）成长能力情况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城际客运车投资、并购情况</w:t>
      </w:r>
      <w:r>
        <w:rPr>
          <w:rFonts w:hint="eastAsia"/>
        </w:rPr>
        <w:br/>
      </w:r>
      <w:r>
        <w:rPr>
          <w:rFonts w:hint="eastAsia"/>
        </w:rPr>
        <w:t>　　图表 城际客运车优势</w:t>
      </w:r>
      <w:r>
        <w:rPr>
          <w:rFonts w:hint="eastAsia"/>
        </w:rPr>
        <w:br/>
      </w:r>
      <w:r>
        <w:rPr>
          <w:rFonts w:hint="eastAsia"/>
        </w:rPr>
        <w:t>　　图表 城际客运车劣势</w:t>
      </w:r>
      <w:r>
        <w:rPr>
          <w:rFonts w:hint="eastAsia"/>
        </w:rPr>
        <w:br/>
      </w:r>
      <w:r>
        <w:rPr>
          <w:rFonts w:hint="eastAsia"/>
        </w:rPr>
        <w:t>　　图表 城际客运车机会</w:t>
      </w:r>
      <w:r>
        <w:rPr>
          <w:rFonts w:hint="eastAsia"/>
        </w:rPr>
        <w:br/>
      </w:r>
      <w:r>
        <w:rPr>
          <w:rFonts w:hint="eastAsia"/>
        </w:rPr>
        <w:t>　　图表 城际客运车威胁</w:t>
      </w:r>
      <w:r>
        <w:rPr>
          <w:rFonts w:hint="eastAsia"/>
        </w:rPr>
        <w:br/>
      </w:r>
      <w:r>
        <w:rPr>
          <w:rFonts w:hint="eastAsia"/>
        </w:rPr>
        <w:t>　　图表 进入城际客运车行业壁垒</w:t>
      </w:r>
      <w:r>
        <w:rPr>
          <w:rFonts w:hint="eastAsia"/>
        </w:rPr>
        <w:br/>
      </w:r>
      <w:r>
        <w:rPr>
          <w:rFonts w:hint="eastAsia"/>
        </w:rPr>
        <w:t>　　图表 城际客运车发展有利因素</w:t>
      </w:r>
      <w:r>
        <w:rPr>
          <w:rFonts w:hint="eastAsia"/>
        </w:rPr>
        <w:br/>
      </w:r>
      <w:r>
        <w:rPr>
          <w:rFonts w:hint="eastAsia"/>
        </w:rPr>
        <w:t>　　图表 城际客运车发展不利因素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2025-2031年中国城际客运车行业信息化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2025-2031年中国城际客运车行业市场容量预测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2025-2031年中国城际客运车行业市场规模预测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2025-2031年中国城际客运车行业风险</w:t>
      </w:r>
      <w:r>
        <w:rPr>
          <w:rFonts w:hint="eastAsia"/>
        </w:rPr>
        <w:br/>
      </w:r>
      <w:r>
        <w:rPr>
          <w:rFonts w:hint="eastAsia"/>
        </w:rPr>
        <w:t>　　图表 2025-2031年中国城际客运车市场前景分析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2025-2031年中国城际客运车发展趋势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f2d972f9f4193" w:history="1">
        <w:r>
          <w:rPr>
            <w:rStyle w:val="Hyperlink"/>
          </w:rPr>
          <w:t>2025-2031年中国城际客运车行业现状与市场前景报告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f2d972f9f4193" w:history="1">
        <w:r>
          <w:rPr>
            <w:rStyle w:val="Hyperlink"/>
          </w:rPr>
          <w:t>https://www.20087.com/6/17/ChengJiKeYunCheShiChangQianJingFenXi.html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4d82d36134572" w:history="1">
      <w:r>
        <w:rPr>
          <w:rStyle w:val="Hyperlink"/>
        </w:rPr>
        <w:t>2025-2031年中国城际客运车行业现状与市场前景报告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ChengJiKeYunCheShiChangQianJingFenXi.html" TargetMode="External" Id="R8aef2d972f9f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ChengJiKeYunCheShiChangQianJingFenXi.html" TargetMode="External" Id="R2ad4d82d3613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2025-10-21T00:03:54Z</dcterms:created>
  <dcterms:modified xsi:type="dcterms:W3CDTF">2025-10-21T01:03:54Z</dcterms:modified>
  <dc:subject>2025-2031年中国城际客运车行业现状与市场前景报告</dc:subject>
  <dc:title>2025-2031年中国城际客运车行业现状与市场前景报告</dc:title>
  <cp:keywords>2025-2031年中国城际客运车行业现状与市场前景报告</cp:keywords>
  <dc:description>2025-2031年中国城际客运车行业现状与市场前景报告</dc:description>
</cp:coreProperties>
</file>