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1d69b354c4bfb" w:history="1">
              <w:r>
                <w:rPr>
                  <w:rStyle w:val="Hyperlink"/>
                </w:rPr>
                <w:t>2023-2029年中国通用航空行业全面调研与发展趋势分析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1d69b354c4bfb" w:history="1">
              <w:r>
                <w:rPr>
                  <w:rStyle w:val="Hyperlink"/>
                </w:rPr>
                <w:t>2023-2029年中国通用航空行业全面调研与发展趋势分析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1d69b354c4bfb" w:history="1">
                <w:r>
                  <w:rPr>
                    <w:rStyle w:val="Hyperlink"/>
                  </w:rPr>
                  <w:t>https://www.20087.com/6/07/TongYongHangKongHangYeQuShiFenXi.html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是除了定期航班和军事飞行以外的所有民用航空活动，包括商务飞行、私人飞行、空中救护、农业喷洒和观光旅游等。随着技术进步和政策支持，通用航空市场在过去几年中呈现增长态势。无人机技术的兴起，为通用航空开辟了新的应用领域，如货物配送、航拍和环境监测。</w:t>
      </w:r>
      <w:r>
        <w:rPr>
          <w:rFonts w:hint="eastAsia"/>
        </w:rPr>
        <w:br/>
      </w:r>
      <w:r>
        <w:rPr>
          <w:rFonts w:hint="eastAsia"/>
        </w:rPr>
        <w:t>　　通用航空行业未来将更加注重安全、效率和环保。电动飞机和混合动力飞机的发展将降低运营成本，减少碳排放，推动通用航空向更可持续的方向发展。同时，先进的空中交通管理系统和无人机交通管理（UTM）系统将提高飞行安全和空域利用效率。此外，随着消费者对个性化旅行体验的需求增加，私人包机和空中观光服务将变得更加多样化和定制化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1d69b354c4bfb" w:history="1">
        <w:r>
          <w:rPr>
            <w:rStyle w:val="Hyperlink"/>
          </w:rPr>
          <w:t>2023-2029年中国通用航空行业全面调研与发展趋势分析</w:t>
        </w:r>
      </w:hyperlink>
      <w:r>
        <w:rPr>
          <w:rFonts w:hint="eastAsia"/>
        </w:rPr>
        <w:t>》依托国家统计局、发改委及通用航空相关行业协会的详实数据，对通用航空行业的现状、市场需求、市场规模、产业链结构、价格变动、细分市场进行了全面调研。通用航空报告还详细剖析了通用航空市场竞争格局，重点关注了品牌影响力、市场集中度及重点企业运营情况，并在预测通用航空市场发展前景和发展趋势的同时，识别了通用航空行业潜在的风险与机遇。通用航空报告以专业、科学、规范的研究方法和客观、权威的分析，为通用航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通用航空产业概述</w:t>
      </w:r>
      <w:r>
        <w:rPr>
          <w:rFonts w:hint="eastAsia"/>
        </w:rPr>
        <w:br/>
      </w:r>
      <w:r>
        <w:rPr>
          <w:rFonts w:hint="eastAsia"/>
        </w:rPr>
        <w:t>　　第一节 通用航空定义</w:t>
      </w:r>
      <w:r>
        <w:rPr>
          <w:rFonts w:hint="eastAsia"/>
        </w:rPr>
        <w:br/>
      </w:r>
      <w:r>
        <w:rPr>
          <w:rFonts w:hint="eastAsia"/>
        </w:rPr>
        <w:t>　　第二节 通用航空行业特点</w:t>
      </w:r>
      <w:r>
        <w:rPr>
          <w:rFonts w:hint="eastAsia"/>
        </w:rPr>
        <w:br/>
      </w:r>
      <w:r>
        <w:rPr>
          <w:rFonts w:hint="eastAsia"/>
        </w:rPr>
        <w:t>　　第三节 通用航空发展历程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2022-2023年中国通用航空行业运行环境分析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中国通用航空运行经济环境分析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三、经济发展对通用航空行业的影响</w:t>
      </w:r>
      <w:r>
        <w:rPr>
          <w:rFonts w:hint="eastAsia"/>
        </w:rPr>
        <w:br/>
      </w:r>
      <w:r>
        <w:rPr>
          <w:rFonts w:hint="eastAsia"/>
        </w:rPr>
        <w:t>　　第二节 中国通用航空产业政策环境分析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一、通用航空行业监管体制</w:t>
      </w:r>
      <w:r>
        <w:rPr>
          <w:rFonts w:hint="eastAsia"/>
        </w:rPr>
        <w:br/>
      </w:r>
      <w:r>
        <w:rPr>
          <w:rFonts w:hint="eastAsia"/>
        </w:rPr>
        <w:t>　　　　二、通用航空行业主要法规政策</w:t>
      </w:r>
      <w:r>
        <w:rPr>
          <w:rFonts w:hint="eastAsia"/>
        </w:rPr>
        <w:br/>
      </w:r>
      <w:r>
        <w:rPr>
          <w:rFonts w:hint="eastAsia"/>
        </w:rPr>
        <w:t>　　第三节 中国通用航空产业社会环境分析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国外通用航空行业发展态势分析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国外通用航空市场发展现状分析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国外主要国家、地区通用航空市场现状</w:t>
      </w:r>
      <w:r>
        <w:rPr>
          <w:rFonts w:hint="eastAsia"/>
        </w:rPr>
        <w:br/>
      </w:r>
      <w:r>
        <w:rPr>
          <w:rFonts w:hint="eastAsia"/>
        </w:rPr>
        <w:t>　　第三节 国外通用航空行业发展趋势预测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2018-2023年中国通用航空行业规模情况</w:t>
      </w:r>
      <w:r>
        <w:rPr>
          <w:rFonts w:hint="eastAsia"/>
        </w:rPr>
        <w:br/>
      </w:r>
      <w:r>
        <w:rPr>
          <w:rFonts w:hint="eastAsia"/>
        </w:rPr>
        <w:t>　　　　一、通用航空行业市场规模状况</w:t>
      </w:r>
      <w:r>
        <w:rPr>
          <w:rFonts w:hint="eastAsia"/>
        </w:rPr>
        <w:br/>
      </w:r>
      <w:r>
        <w:rPr>
          <w:rFonts w:hint="eastAsia"/>
        </w:rPr>
        <w:t>　　　　二、通用航空行业单位规模状况</w:t>
      </w:r>
      <w:r>
        <w:rPr>
          <w:rFonts w:hint="eastAsia"/>
        </w:rPr>
        <w:br/>
      </w:r>
      <w:r>
        <w:rPr>
          <w:rFonts w:hint="eastAsia"/>
        </w:rPr>
        <w:t>　　　　三、通用航空行业人员规模状况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2018-2023年中国通用航空行业财务能力分析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2022-2023年中国通用航空行业热点动态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2023年中国通用航空行业面临的挑战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**地区通用航空发展现状及趋势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**地区通用航空发展现状及趋势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**地区通用航空发展现状及趋势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**地区通用航空发展现状及趋势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国内通用航空行业价格回顾</w:t>
      </w:r>
      <w:r>
        <w:rPr>
          <w:rFonts w:hint="eastAsia"/>
        </w:rPr>
        <w:br/>
      </w:r>
      <w:r>
        <w:rPr>
          <w:rFonts w:hint="eastAsia"/>
        </w:rPr>
        <w:t>　　第二节 国内通用航空行业价格走势预测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中国通用航空行业客户调研</w:t>
      </w:r>
      <w:r>
        <w:rPr>
          <w:rFonts w:hint="eastAsia"/>
        </w:rPr>
        <w:br/>
      </w:r>
      <w:r>
        <w:rPr>
          <w:rFonts w:hint="eastAsia"/>
        </w:rPr>
        <w:t>　　　　一、通用航空行业客户偏好调查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三、通用航空品牌忠诚度调查</w:t>
      </w:r>
      <w:r>
        <w:rPr>
          <w:rFonts w:hint="eastAsia"/>
        </w:rPr>
        <w:br/>
      </w:r>
      <w:r>
        <w:rPr>
          <w:rFonts w:hint="eastAsia"/>
        </w:rPr>
        <w:t>　　　　四、通用航空行业客户消费理念调研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2022-2023年通用航空行业集中度分析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一、通用航空市场集中度分析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二、通用航空企业集中度分析</w:t>
      </w:r>
      <w:r>
        <w:rPr>
          <w:rFonts w:hint="eastAsia"/>
        </w:rPr>
        <w:br/>
      </w:r>
      <w:r>
        <w:rPr>
          <w:rFonts w:hint="eastAsia"/>
        </w:rPr>
        <w:t>　　第二节 2023年通用航空行业竞争格局分析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三、我国通用航空市场竞争趋势</w:t>
      </w:r>
      <w:r>
        <w:rPr>
          <w:rFonts w:hint="eastAsia"/>
        </w:rPr>
        <w:br/>
      </w:r>
      <w:r>
        <w:rPr>
          <w:rFonts w:hint="eastAsia"/>
        </w:rPr>
        <w:t>　　第三节 通用航空行业兼并与重组整合分析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一、通用航空行业兼并与重组整合动态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二、通用航空行业兼并与重组整合发展趋势预测分析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通用航空行业SWOT模型分析</w:t>
      </w:r>
      <w:r>
        <w:rPr>
          <w:rFonts w:hint="eastAsia"/>
        </w:rPr>
        <w:br/>
      </w:r>
      <w:r>
        <w:rPr>
          <w:rFonts w:hint="eastAsia"/>
        </w:rPr>
        <w:t>　　　　一、通用航空行业优势分析</w:t>
      </w:r>
      <w:r>
        <w:rPr>
          <w:rFonts w:hint="eastAsia"/>
        </w:rPr>
        <w:br/>
      </w:r>
      <w:r>
        <w:rPr>
          <w:rFonts w:hint="eastAsia"/>
        </w:rPr>
        <w:t>　　　　二、通用航空行业劣势分析</w:t>
      </w:r>
      <w:r>
        <w:rPr>
          <w:rFonts w:hint="eastAsia"/>
        </w:rPr>
        <w:br/>
      </w:r>
      <w:r>
        <w:rPr>
          <w:rFonts w:hint="eastAsia"/>
        </w:rPr>
        <w:t>　　　　三、通用航空行业机会分析</w:t>
      </w:r>
      <w:r>
        <w:rPr>
          <w:rFonts w:hint="eastAsia"/>
        </w:rPr>
        <w:br/>
      </w:r>
      <w:r>
        <w:rPr>
          <w:rFonts w:hint="eastAsia"/>
        </w:rPr>
        <w:t>　　　　四、通用航空行业风险分析</w:t>
      </w:r>
      <w:r>
        <w:rPr>
          <w:rFonts w:hint="eastAsia"/>
        </w:rPr>
        <w:br/>
      </w:r>
      <w:r>
        <w:rPr>
          <w:rFonts w:hint="eastAsia"/>
        </w:rPr>
        <w:t>　　第二节 通用航空行业投资风险及控制策略分析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2023-2029年中国通用航空市场预测及发展建议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2023-2029年中国通用航空市场预测分析</w:t>
      </w:r>
      <w:r>
        <w:rPr>
          <w:rFonts w:hint="eastAsia"/>
        </w:rPr>
        <w:br/>
      </w:r>
      <w:r>
        <w:rPr>
          <w:rFonts w:hint="eastAsia"/>
        </w:rPr>
        <w:t>　　　　一、中国通用航空行业市场规模预测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二、中国通用航空行业发展前景展望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2023-2029年中国通用航空企业发展策略建议</w:t>
      </w:r>
      <w:r>
        <w:rPr>
          <w:rFonts w:hint="eastAsia"/>
        </w:rPr>
        <w:br/>
      </w:r>
      <w:r>
        <w:rPr>
          <w:rFonts w:hint="eastAsia"/>
        </w:rPr>
        <w:t>　　　　一、通用航空企业融资策略</w:t>
      </w:r>
      <w:r>
        <w:rPr>
          <w:rFonts w:hint="eastAsia"/>
        </w:rPr>
        <w:br/>
      </w:r>
      <w:r>
        <w:rPr>
          <w:rFonts w:hint="eastAsia"/>
        </w:rPr>
        <w:t>　　　　二、通用航空企业人才策略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2023-2029年中国通用航空企业营销策略建议</w:t>
      </w:r>
      <w:r>
        <w:rPr>
          <w:rFonts w:hint="eastAsia"/>
        </w:rPr>
        <w:br/>
      </w:r>
      <w:r>
        <w:rPr>
          <w:rFonts w:hint="eastAsia"/>
        </w:rPr>
        <w:t>　　　　一、通用航空企业定位策略</w:t>
      </w:r>
      <w:r>
        <w:rPr>
          <w:rFonts w:hint="eastAsia"/>
        </w:rPr>
        <w:br/>
      </w:r>
      <w:r>
        <w:rPr>
          <w:rFonts w:hint="eastAsia"/>
        </w:rPr>
        <w:t>　　　　二、通用航空企业价格策略</w:t>
      </w:r>
      <w:r>
        <w:rPr>
          <w:rFonts w:hint="eastAsia"/>
        </w:rPr>
        <w:br/>
      </w:r>
      <w:r>
        <w:rPr>
          <w:rFonts w:hint="eastAsia"/>
        </w:rPr>
        <w:t>　　　　三、通用航空企业促销策略</w:t>
      </w:r>
      <w:r>
        <w:rPr>
          <w:rFonts w:hint="eastAsia"/>
        </w:rPr>
        <w:br/>
      </w:r>
      <w:r>
        <w:rPr>
          <w:rFonts w:hint="eastAsia"/>
        </w:rPr>
        <w:t>　　第四节 中智林-　通用航空行业研究结论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通用航空行业历程</w:t>
      </w:r>
      <w:r>
        <w:rPr>
          <w:rFonts w:hint="eastAsia"/>
        </w:rPr>
        <w:br/>
      </w:r>
      <w:r>
        <w:rPr>
          <w:rFonts w:hint="eastAsia"/>
        </w:rPr>
        <w:t>　　图表 通用航空行业生命周期</w:t>
      </w:r>
      <w:r>
        <w:rPr>
          <w:rFonts w:hint="eastAsia"/>
        </w:rPr>
        <w:br/>
      </w:r>
      <w:r>
        <w:rPr>
          <w:rFonts w:hint="eastAsia"/>
        </w:rPr>
        <w:t>　　图表 通用航空行业产业链分析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2018-2023年通用航空行业市场容量统计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2018-2023年中国通用航空行业市场规模及增长情况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2018-2023年中国通用航空行业销售收入分析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2018-2023年中国通用航空行业盈利情况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2018-2023年中国通用航空行业利润总额分析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2018-2023年中国通用航空行业企业数量情况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2018-2023年中国通用航空行业企业平均规模情况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2018-2023年中国通用航空行业竞争力分析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2018-2023年中国通用航空行业盈利能力分析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2018-2023年中国通用航空行业运营能力分析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2018-2023年中国通用航空行业偿债能力分析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2018-2023年中国通用航空行业发展能力分析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2018-2023年中国通用航空行业经营效益分析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2023-2029年中国通用航空行业市场容量预测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2023-2029年中国通用航空行业市场规模预测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2023-2029年中国通用航空市场前景分析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2023-2029年中国通用航空行业发展趋势预测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1d69b354c4bfb" w:history="1">
        <w:r>
          <w:rPr>
            <w:rStyle w:val="Hyperlink"/>
          </w:rPr>
          <w:t>2023-2029年中国通用航空行业全面调研与发展趋势分析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1d69b354c4bfb" w:history="1">
        <w:r>
          <w:rPr>
            <w:rStyle w:val="Hyperlink"/>
          </w:rPr>
          <w:t>https://www.20087.com/6/07/TongYongHangKongHangYeQuShiFenXi.html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59883da034741" w:history="1">
      <w:r>
        <w:rPr>
          <w:rStyle w:val="Hyperlink"/>
        </w:rPr>
        <w:t>2023-2029年中国通用航空行业全面调研与发展趋势分析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TongYongHangKongHangYeQuShiFenXi.html" TargetMode="External" Id="R9ca1d69b354c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TongYongHangKongHangYeQuShiFenXi.html" TargetMode="External" Id="R57559883da03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2023-04-04T00:35:00Z</dcterms:created>
  <dcterms:modified xsi:type="dcterms:W3CDTF">2023-04-04T01:35:00Z</dcterms:modified>
  <dc:subject>2023-2029年中国通用航空行业全面调研与发展趋势分析</dc:subject>
  <dc:title>2023-2029年中国通用航空行业全面调研与发展趋势分析</dc:title>
  <cp:keywords>2023-2029年中国通用航空行业全面调研与发展趋势分析</cp:keywords>
  <dc:description>2023-2029年中国通用航空行业全面调研与发展趋势分析</dc:description>
</cp:coreProperties>
</file>