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9d4783fe184b80" w:history="1">
              <w:r>
                <w:rPr>
                  <w:rStyle w:val="Hyperlink"/>
                </w:rPr>
                <w:t>2026-2032年中国防碰撞传感器市场调查研究与前景分析报告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9d4783fe184b80" w:history="1">
              <w:r>
                <w:rPr>
                  <w:rStyle w:val="Hyperlink"/>
                </w:rPr>
                <w:t>2026-2032年中国防碰撞传感器市场调查研究与前景分析报告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9d4783fe184b80" w:history="1">
                <w:r>
                  <w:rPr>
                    <w:rStyle w:val="Hyperlink"/>
                  </w:rPr>
                  <w:t>https://www.20087.com/6/67/FangPengZhuangChuanGanQiXianZhuangYuQianJingFenXi.html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碰撞传感器是一种用于检测物体接近、接触或潜在碰撞风险，并向控制系统输出预警或保护信号的传感装置，主要技术路线包括超声波、毫米波雷达、激光雷达、摄像头、红外、弹性波和力矩传感等。防碰撞传感器广泛应用于汽车安全、工业机器人、自动化物流、仓储搬运、服务机器人、无人机和电梯设备等领域。在汽车领域，防碰撞传感器与自动紧急制动、盲点监测、泊车辅助和车道保持等功能深度绑定，成为ADAS系统的重要感知部件；在工业领域，防碰撞传感器用于机器人末端保护、AGV避障、产线安全隔离和异常接触检测。当前行业呈现车载与工业双轮驱动格局，车载防碰撞传感器受法规、NCAP评分和电动化架构推动渗透率持续提升，工业防碰撞传感器则随柔性制造、人机协作和高速自动化场景扩展而增长。行业竞争重点从单一传感器硬件转向多传感器融合、算法识别、标定能力、车规/工规认证和系统集成可靠性。</w:t>
      </w:r>
      <w:r>
        <w:rPr>
          <w:rFonts w:hint="eastAsia"/>
        </w:rPr>
        <w:br/>
      </w:r>
      <w:r>
        <w:rPr>
          <w:rFonts w:hint="eastAsia"/>
        </w:rPr>
        <w:t>　　未来，防碰撞传感器将向多模态融合、边缘智能、微型化和平台化方向发展。市场调研网认为，车载场景中，雷达、摄像头、激光雷达和超声波传感器将进一步融合，提升复杂天气、夜间和拥堵场景下的检测稳定性；弹性波、力矩和触觉感知技术有望补充传统环境感知，用于车身接触、底盘剐蹭和电池包防护等新场景。工业场景中，防碰撞传感器将更强调快速响应、灵敏度可调、数字接口和与机器人控制系统的深度协同，以适应高速搬运、精密装配和人机协作需求。产品形态将从独立器件向感知平台演进，供应商需要具备传感器硬件、感知算法、融合标定、功能安全和行业场景验证能力。车规级可靠性、工业级耐用性和全生命周期服务能力将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9d4783fe184b80" w:history="1">
        <w:r>
          <w:rPr>
            <w:rStyle w:val="Hyperlink"/>
          </w:rPr>
          <w:t>2026-2032年中国防碰撞传感器市场调查研究与前景分析报告</w:t>
        </w:r>
      </w:hyperlink>
      <w:r>
        <w:rPr>
          <w:rFonts w:hint="eastAsia"/>
        </w:rPr>
        <w:t>》，2025年防碰撞传感器行业市场规模达 亿元，预计2032年市场规模将达 亿元，期间年均复合增长率（CAGR）达 %。报告基于统计局、相关行业协会及科研机构的详实数据，系统分析防碰撞传感器行业的市场规模、供需结构和竞争格局，梳理防碰撞传感器技术发展现状与创新方向。报告客观评估了防碰撞传感器市场增长潜力与风险因素，结合政策环境与消费趋势变化，对防碰撞传感器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防碰撞传感器行业界定及应用领域</w:t>
      </w:r>
      <w:r>
        <w:rPr>
          <w:rFonts w:hint="eastAsia"/>
        </w:rPr>
        <w:br/>
      </w:r>
      <w:r>
        <w:rPr>
          <w:rFonts w:hint="eastAsia"/>
        </w:rPr>
        <w:t>　　第一节 防碰撞传感器行业定义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防碰撞传感器主要应用领域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2025-2026年防碰撞传感器行业技术发展现状及趋势分析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防碰撞传感器行业技术发展现状分析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国内外防碰撞传感器行业技术差异与原因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防碰撞传感器行业技术发展方向、趋势预测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提升防碰撞传感器行业技术能力策略建议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全球防碰撞传感器行业市场调研分析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全球防碰撞传感器行业经济环境分析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全球防碰撞传感器市场总体情况分析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一、全球防碰撞传感器行业的发展特点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二、全球防碰撞传感器市场结构</w:t>
      </w:r>
      <w:r>
        <w:rPr>
          <w:rFonts w:hint="eastAsia"/>
        </w:rPr>
        <w:br/>
      </w:r>
      <w:r>
        <w:rPr>
          <w:rFonts w:hint="eastAsia"/>
        </w:rPr>
        <w:t>　　　　三、全球防碰撞传感器行业竞争格局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全球主要国家（地区）防碰撞传感器市场分析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2026-2032年全球防碰撞传感器行业发展趋势预测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防碰撞传感器行业发展环境分析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防碰撞传感器行业环境分析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防碰撞传感器行业相关政策、法规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中国防碰撞传感器行业供给、需求分析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2025年中国防碰撞传感器市场现状</w:t>
      </w:r>
      <w:r>
        <w:rPr>
          <w:rFonts w:hint="eastAsia"/>
        </w:rPr>
        <w:br/>
      </w:r>
      <w:r>
        <w:rPr>
          <w:rFonts w:hint="eastAsia"/>
        </w:rPr>
        <w:t>　　第二节 中国防碰撞传感器行业产量情况分析及预测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一、防碰撞传感器总体产能规模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、2020-2025年中国防碰撞传感器行业产量统计分析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三、防碰撞传感器生产区域分布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四、2026-2032年中国防碰撞传感器行业产量预测分析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中国防碰撞传感器市场需求分析及预测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一、中国防碰撞传感器市场需求特点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二、2020-2025年中国防碰撞传感器市场需求统计</w:t>
      </w:r>
      <w:r>
        <w:rPr>
          <w:rFonts w:hint="eastAsia"/>
        </w:rPr>
        <w:br/>
      </w:r>
      <w:r>
        <w:rPr>
          <w:rFonts w:hint="eastAsia"/>
        </w:rPr>
        <w:t>　　　　三、防碰撞传感器市场饱和度</w:t>
      </w:r>
      <w:r>
        <w:rPr>
          <w:rFonts w:hint="eastAsia"/>
        </w:rPr>
        <w:br/>
      </w:r>
      <w:r>
        <w:rPr>
          <w:rFonts w:hint="eastAsia"/>
        </w:rPr>
        <w:t>　　　　四、影响防碰撞传感器市场需求的因素</w:t>
      </w:r>
      <w:r>
        <w:rPr>
          <w:rFonts w:hint="eastAsia"/>
        </w:rPr>
        <w:br/>
      </w:r>
      <w:r>
        <w:rPr>
          <w:rFonts w:hint="eastAsia"/>
        </w:rPr>
        <w:t>　　　　五、防碰撞传感器市场潜力分析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六、2026-2032年中国防碰撞传感器市场需求预测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中国防碰撞传感器行业进出口分析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一、2020-2025年防碰撞传感器进口量及增速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三、2026-2032年防碰撞传感器进口量及增速预测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一、2020-2025年防碰撞传感器出口量及增速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三、2026-2032年防碰撞传感器出口量及增速预测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中国防碰撞传感器行业重点地区调研分析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一、中国防碰撞传感器行业区域市场分布情况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二、**地区防碰撞传感器行业市场需求规模情况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三、**地区防碰撞传感器行业市场需求规模情况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四、**地区防碰撞传感器行业市场需求规模情况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五、**地区防碰撞传感器行业市场需求规模情况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六、**地区防碰撞传感器行业市场需求规模情况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中国防碰撞传感器细分行业调研</w:t>
      </w:r>
      <w:r>
        <w:rPr>
          <w:rFonts w:hint="eastAsia"/>
        </w:rPr>
        <w:br/>
      </w:r>
      <w:r>
        <w:rPr>
          <w:rFonts w:hint="eastAsia"/>
        </w:rPr>
        <w:t>　　第一节 主要防碰撞传感器细分行业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防碰撞传感器行业重点企业发展调研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中国防碰撞传感器企业营销及发展建议</w:t>
      </w:r>
      <w:r>
        <w:rPr>
          <w:rFonts w:hint="eastAsia"/>
        </w:rPr>
        <w:br/>
      </w:r>
      <w:r>
        <w:rPr>
          <w:rFonts w:hint="eastAsia"/>
        </w:rPr>
        <w:t>　　第一节 防碰撞传感器企业营销策略分析及建议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防碰撞传感器企业营销策略分析</w:t>
      </w:r>
      <w:r>
        <w:rPr>
          <w:rFonts w:hint="eastAsia"/>
        </w:rPr>
        <w:br/>
      </w:r>
      <w:r>
        <w:rPr>
          <w:rFonts w:hint="eastAsia"/>
        </w:rPr>
        <w:t>　　　　一、防碰撞传感器企业营销策略</w:t>
      </w:r>
      <w:r>
        <w:rPr>
          <w:rFonts w:hint="eastAsia"/>
        </w:rPr>
        <w:br/>
      </w:r>
      <w:r>
        <w:rPr>
          <w:rFonts w:hint="eastAsia"/>
        </w:rPr>
        <w:t>　　　　二、防碰撞传感器企业经验借鉴</w:t>
      </w:r>
      <w:r>
        <w:rPr>
          <w:rFonts w:hint="eastAsia"/>
        </w:rPr>
        <w:br/>
      </w:r>
      <w:r>
        <w:rPr>
          <w:rFonts w:hint="eastAsia"/>
        </w:rPr>
        <w:t>　　第三节 防碰撞传感器企业营销模式演化与创新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防碰撞传感器企业经营发展分析及建议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一、防碰撞传感器企业存在的问题</w:t>
      </w:r>
      <w:r>
        <w:rPr>
          <w:rFonts w:hint="eastAsia"/>
        </w:rPr>
        <w:br/>
      </w:r>
      <w:r>
        <w:rPr>
          <w:rFonts w:hint="eastAsia"/>
        </w:rPr>
        <w:t>　　　　二、防碰撞传感器企业应对的策略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防碰撞传感器行业发展趋势及投资风险预警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2026年防碰撞传感器市场前景分析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2026年防碰撞传感器行业发展趋势预测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影响防碰撞传感器行业发展的主要因素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一、2026年影响防碰撞传感器行业运行的有利因素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二、2026年影响防碰撞传感器行业运行的稳定因素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三、2026年影响防碰撞传感器行业运行的不利因素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四、2026年我国防碰撞传感器行业发展面临的挑战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五、2026年我国防碰撞传感器行业发展面临的机遇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专家对防碰撞传感器行业投资风险预警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一、2026-2032年防碰撞传感器行业市场风险及控制策略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二、2026-2032年防碰撞传感器行业政策风险及控制策略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三、2026-2032年防碰撞传感器行业经营风险及控制策略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四、2026-2032年防碰撞传感器同业竞争风险及控制策略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五、2026-2032年防碰撞传感器行业其他风险及控制策略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防碰撞传感器行业投资战略研究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防碰撞传感器行业发展战略研究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对我国防碰撞传感器品牌的战略思考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一、防碰撞传感器品牌的重要性</w:t>
      </w:r>
      <w:r>
        <w:rPr>
          <w:rFonts w:hint="eastAsia"/>
        </w:rPr>
        <w:br/>
      </w:r>
      <w:r>
        <w:rPr>
          <w:rFonts w:hint="eastAsia"/>
        </w:rPr>
        <w:t>　　　　二、防碰撞传感器实施品牌战略的意义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三、防碰撞传感器企业品牌的现状分析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四、我国防碰撞传感器企业的品牌战略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五、防碰撞传感器品牌战略管理的策略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防碰撞传感器经营策略分析</w:t>
      </w:r>
      <w:r>
        <w:rPr>
          <w:rFonts w:hint="eastAsia"/>
        </w:rPr>
        <w:br/>
      </w:r>
      <w:r>
        <w:rPr>
          <w:rFonts w:hint="eastAsia"/>
        </w:rPr>
        <w:t>　　　　一、防碰撞传感器市场细分策略</w:t>
      </w:r>
      <w:r>
        <w:rPr>
          <w:rFonts w:hint="eastAsia"/>
        </w:rPr>
        <w:br/>
      </w:r>
      <w:r>
        <w:rPr>
          <w:rFonts w:hint="eastAsia"/>
        </w:rPr>
        <w:t>　　　　二、防碰撞传感器市场创新策略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四、防碰撞传感器新产品差异化战略</w:t>
      </w:r>
      <w:r>
        <w:rPr>
          <w:rFonts w:hint="eastAsia"/>
        </w:rPr>
        <w:br/>
      </w:r>
      <w:r>
        <w:rPr>
          <w:rFonts w:hint="eastAsia"/>
        </w:rPr>
        <w:t>　　第四节 [~中~智林~]防碰撞传感器行业投资战略研究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一、2026-2032年防碰撞传感器行业投资战略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防碰撞传感器介绍</w:t>
      </w:r>
      <w:r>
        <w:rPr>
          <w:rFonts w:hint="eastAsia"/>
        </w:rPr>
        <w:br/>
      </w:r>
      <w:r>
        <w:rPr>
          <w:rFonts w:hint="eastAsia"/>
        </w:rPr>
        <w:t>　　图表 防碰撞传感器图片</w:t>
      </w:r>
      <w:r>
        <w:rPr>
          <w:rFonts w:hint="eastAsia"/>
        </w:rPr>
        <w:br/>
      </w:r>
      <w:r>
        <w:rPr>
          <w:rFonts w:hint="eastAsia"/>
        </w:rPr>
        <w:t>　　图表 防碰撞传感器产业链分析</w:t>
      </w:r>
      <w:r>
        <w:rPr>
          <w:rFonts w:hint="eastAsia"/>
        </w:rPr>
        <w:br/>
      </w:r>
      <w:r>
        <w:rPr>
          <w:rFonts w:hint="eastAsia"/>
        </w:rPr>
        <w:t>　　图表 防碰撞传感器主要特点</w:t>
      </w:r>
      <w:r>
        <w:rPr>
          <w:rFonts w:hint="eastAsia"/>
        </w:rPr>
        <w:br/>
      </w:r>
      <w:r>
        <w:rPr>
          <w:rFonts w:hint="eastAsia"/>
        </w:rPr>
        <w:t>　　图表 防碰撞传感器政策分析</w:t>
      </w:r>
      <w:r>
        <w:rPr>
          <w:rFonts w:hint="eastAsia"/>
        </w:rPr>
        <w:br/>
      </w:r>
      <w:r>
        <w:rPr>
          <w:rFonts w:hint="eastAsia"/>
        </w:rPr>
        <w:t>　　图表 防碰撞传感器标准 技术</w:t>
      </w:r>
      <w:r>
        <w:rPr>
          <w:rFonts w:hint="eastAsia"/>
        </w:rPr>
        <w:br/>
      </w:r>
      <w:r>
        <w:rPr>
          <w:rFonts w:hint="eastAsia"/>
        </w:rPr>
        <w:t>　　图表 防碰撞传感器最新消息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2020-2025年防碰撞传感器行业市场容量统计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防碰撞传感器价格走势</w:t>
      </w:r>
      <w:r>
        <w:rPr>
          <w:rFonts w:hint="eastAsia"/>
        </w:rPr>
        <w:br/>
      </w:r>
      <w:r>
        <w:rPr>
          <w:rFonts w:hint="eastAsia"/>
        </w:rPr>
        <w:t>　　图表 2025年防碰撞传感器成本和利润分析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2025年中国防碰撞传感器行业竞争力分析</w:t>
      </w:r>
      <w:r>
        <w:rPr>
          <w:rFonts w:hint="eastAsia"/>
        </w:rPr>
        <w:br/>
      </w:r>
      <w:r>
        <w:rPr>
          <w:rFonts w:hint="eastAsia"/>
        </w:rPr>
        <w:t>　　图表 防碰撞传感器优势</w:t>
      </w:r>
      <w:r>
        <w:rPr>
          <w:rFonts w:hint="eastAsia"/>
        </w:rPr>
        <w:br/>
      </w:r>
      <w:r>
        <w:rPr>
          <w:rFonts w:hint="eastAsia"/>
        </w:rPr>
        <w:t>　　图表 防碰撞传感器劣势</w:t>
      </w:r>
      <w:r>
        <w:rPr>
          <w:rFonts w:hint="eastAsia"/>
        </w:rPr>
        <w:br/>
      </w:r>
      <w:r>
        <w:rPr>
          <w:rFonts w:hint="eastAsia"/>
        </w:rPr>
        <w:t>　　图表 防碰撞传感器机会</w:t>
      </w:r>
      <w:r>
        <w:rPr>
          <w:rFonts w:hint="eastAsia"/>
        </w:rPr>
        <w:br/>
      </w:r>
      <w:r>
        <w:rPr>
          <w:rFonts w:hint="eastAsia"/>
        </w:rPr>
        <w:t>　　图表 防碰撞传感器威胁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2020-2025年中国防碰撞传感器行业经营效益分析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**地区防碰撞传感器市场规模及增长情况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**地区防碰撞传感器行业市场需求情况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**地区防碰撞传感器市场规模及增长情况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**地区防碰撞传感器行业市场需求情况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**地区防碰撞传感器市场规模及增长情况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**地区防碰撞传感器行业市场需求情况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防碰撞传感器品牌分析</w:t>
      </w:r>
      <w:r>
        <w:rPr>
          <w:rFonts w:hint="eastAsia"/>
        </w:rPr>
        <w:br/>
      </w:r>
      <w:r>
        <w:rPr>
          <w:rFonts w:hint="eastAsia"/>
        </w:rPr>
        <w:t>　　图表 防碰撞传感器企业（一）概述</w:t>
      </w:r>
      <w:r>
        <w:rPr>
          <w:rFonts w:hint="eastAsia"/>
        </w:rPr>
        <w:br/>
      </w:r>
      <w:r>
        <w:rPr>
          <w:rFonts w:hint="eastAsia"/>
        </w:rPr>
        <w:t>　　图表 企业防碰撞传感器业务分析</w:t>
      </w:r>
      <w:r>
        <w:rPr>
          <w:rFonts w:hint="eastAsia"/>
        </w:rPr>
        <w:br/>
      </w:r>
      <w:r>
        <w:rPr>
          <w:rFonts w:hint="eastAsia"/>
        </w:rPr>
        <w:t>　　图表 防碰撞传感器企业（一）经营情况分析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防碰撞传感器企业（一）盈利能力情况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防碰撞传感器企业（二）简介</w:t>
      </w:r>
      <w:r>
        <w:rPr>
          <w:rFonts w:hint="eastAsia"/>
        </w:rPr>
        <w:br/>
      </w:r>
      <w:r>
        <w:rPr>
          <w:rFonts w:hint="eastAsia"/>
        </w:rPr>
        <w:t>　　图表 企业防碰撞传感器业务</w:t>
      </w:r>
      <w:r>
        <w:rPr>
          <w:rFonts w:hint="eastAsia"/>
        </w:rPr>
        <w:br/>
      </w:r>
      <w:r>
        <w:rPr>
          <w:rFonts w:hint="eastAsia"/>
        </w:rPr>
        <w:t>　　图表 防碰撞传感器企业（二）经营情况分析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防碰撞传感器企业（二）盈利能力情况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防碰撞传感器企业（三）概况</w:t>
      </w:r>
      <w:r>
        <w:rPr>
          <w:rFonts w:hint="eastAsia"/>
        </w:rPr>
        <w:br/>
      </w:r>
      <w:r>
        <w:rPr>
          <w:rFonts w:hint="eastAsia"/>
        </w:rPr>
        <w:t>　　图表 企业防碰撞传感器业务情况</w:t>
      </w:r>
      <w:r>
        <w:rPr>
          <w:rFonts w:hint="eastAsia"/>
        </w:rPr>
        <w:br/>
      </w:r>
      <w:r>
        <w:rPr>
          <w:rFonts w:hint="eastAsia"/>
        </w:rPr>
        <w:t>　　图表 防碰撞传感器企业（三）经营情况分析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防碰撞传感器企业（三）盈利能力情况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防碰撞传感器企业（三）成长能力情况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防碰撞传感器发展有利因素分析</w:t>
      </w:r>
      <w:r>
        <w:rPr>
          <w:rFonts w:hint="eastAsia"/>
        </w:rPr>
        <w:br/>
      </w:r>
      <w:r>
        <w:rPr>
          <w:rFonts w:hint="eastAsia"/>
        </w:rPr>
        <w:t>　　图表 防碰撞传感器发展不利因素分析</w:t>
      </w:r>
      <w:r>
        <w:rPr>
          <w:rFonts w:hint="eastAsia"/>
        </w:rPr>
        <w:br/>
      </w:r>
      <w:r>
        <w:rPr>
          <w:rFonts w:hint="eastAsia"/>
        </w:rPr>
        <w:t>　　图表 进入防碰撞传感器行业壁垒</w:t>
      </w:r>
      <w:r>
        <w:rPr>
          <w:rFonts w:hint="eastAsia"/>
        </w:rPr>
        <w:br/>
      </w:r>
      <w:r>
        <w:rPr>
          <w:rFonts w:hint="eastAsia"/>
        </w:rPr>
        <w:t>　　图表 2026-2032年中国防碰撞传感器行业市场容量预测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2026-2032年中国防碰撞传感器行业市场规模预测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2026-2032年中国防碰撞传感器市场前景分析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2026-2032年中国防碰撞传感器行业风险研究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2026-2032年中国防碰撞传感器行业发展趋势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9d4783fe184b80" w:history="1">
        <w:r>
          <w:rPr>
            <w:rStyle w:val="Hyperlink"/>
          </w:rPr>
          <w:t>2026-2032年中国防碰撞传感器市场调查研究与前景分析报告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9d4783fe184b80" w:history="1">
        <w:r>
          <w:rPr>
            <w:rStyle w:val="Hyperlink"/>
          </w:rPr>
          <w:t>https://www.20087.com/6/67/FangPengZhuangChuanGanQiXianZhuangYuQianJingFenXi.html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热点：碰撞传感器在哪个位置、防碰撞传感器图片、盲点监测故障怎么消除、防碰撞传感器价格、车速多少abs才会介入、防碰撞传感器的作用、碰撞传感器工作原理、防护碰撞传感器、电瓶脉冲修复要几小时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cf5b708b004e70" w:history="1">
      <w:r>
        <w:rPr>
          <w:rStyle w:val="Hyperlink"/>
        </w:rPr>
        <w:t>2026-2032年中国防碰撞传感器市场调查研究与前景分析报告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FangPengZhuangChuanGanQiXianZhuangYuQianJingFenXi.html" TargetMode="External" Id="R8c9d4783fe184b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FangPengZhuangChuanGanQiXianZhuangYuQianJingFenXi.html" TargetMode="External" Id="Rf1cf5b708b004e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2026-11-06T06:58:45Z</dcterms:created>
  <dcterms:modified xsi:type="dcterms:W3CDTF">2026-11-06T07:58:45Z</dcterms:modified>
  <dc:subject>2026-2032年中国防碰撞传感器市场调查研究与前景分析报告</dc:subject>
  <dc:title>2026-2032年中国防碰撞传感器市场调查研究与前景分析报告</dc:title>
  <cp:keywords>2026-2032年中国防碰撞传感器市场调查研究与前景分析报告</cp:keywords>
  <dc:description>2026-2032年中国防碰撞传感器市场调查研究与前景分析报告</dc:description>
</cp:coreProperties>
</file>