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f39c549ae4a61" w:history="1">
              <w:r>
                <w:rPr>
                  <w:rStyle w:val="Hyperlink"/>
                </w:rPr>
                <w:t>2026-2032年全球与中国智慧物流装备行业研究及发展前景预测报告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f39c549ae4a61" w:history="1">
              <w:r>
                <w:rPr>
                  <w:rStyle w:val="Hyperlink"/>
                </w:rPr>
                <w:t>2026-2032年全球与中国智慧物流装备行业研究及发展前景预测报告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f39c549ae4a61" w:history="1">
                <w:r>
                  <w:rPr>
                    <w:rStyle w:val="Hyperlink"/>
                  </w:rPr>
                  <w:t>https://www.20087.com/6/27/ZhiHuiWuLiuZhuangBeiHangYeQianJing.html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流装备是现代供应链的核心支撑，涵盖自动导引车（AGV）、交叉带分拣机、智能穿梭车与立体仓库系统，实现仓储、分拣与配送环节的自动化与信息化。智慧物流装备集成高精度导航、条码/RFID识别与无线通信技术，通过调度系统实现多设备协同作业。AGV采用激光或视觉导航，适应复杂路径与动态避障。高速分拣系统支持每小时数万件包裹的精准分拨。智慧物流装备企业注重系统可靠性与可扩展性，支持模块化部署与柔性扩容。在电商与快递领域，智慧物流装备显著提升作业效率与准确率，降低人工成本。设备运行数据实时上传至管理平台，支持远程监控与故障诊断。</w:t>
      </w:r>
      <w:r>
        <w:rPr>
          <w:rFonts w:hint="eastAsia"/>
        </w:rPr>
        <w:br/>
      </w:r>
      <w:r>
        <w:rPr>
          <w:rFonts w:hint="eastAsia"/>
        </w:rPr>
        <w:t>　　未来，智慧物流装备将向自主决策与生态互联方向发展，设备具备更强的环境感知与路径规划能力，适应非结构化场景。市场调研网认为，多智能体协同算法将优化任务分配与交通流，减少拥堵与等待时间。在绿色物流中，能源管理系统将优化充电策略，结合光伏屋顶实现部分能源自给。可重构模块化设计将支持功能快速切换，如从搬运到分拣的转换。在最后一公里，无人配送车与物流机器人将延伸服务网络。5G与边缘计算将降低通信延迟，提升系统响应速度。同时，标准化数据接口将促进不同厂商设备的互联互通。循环经济理念将融入设计，推动设备再制造与核心部件回收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9f39c549ae4a61" w:history="1">
        <w:r>
          <w:rPr>
            <w:rStyle w:val="Hyperlink"/>
          </w:rPr>
          <w:t>2026-2032年全球与中国智慧物流装备行业研究及发展前景预测报告</w:t>
        </w:r>
      </w:hyperlink>
      <w:r>
        <w:rPr>
          <w:rFonts w:hint="eastAsia"/>
        </w:rPr>
        <w:t>》，2025年智慧物流装备行业市场规模达 亿元，预计2032年市场规模将达 亿元，期间年均复合增长率（CAGR）达 %。报告系统分析了智慧物流装备行业的市场规模、供需关系及产业链结构，详细梳理了智慧物流装备细分市场的品牌竞争态势与价格变化，重点剖析了行业内主要企业的经营状况，揭示了智慧物流装备市场集中度与竞争格局。报告结合智慧物流装备技术现状及未来发展方向，对行业前景进行了科学预测，明确了智慧物流装备发展趋势、潜在机遇与风险。通过SWOT分析，为智慧物流装备企业、投资者及政府部门提供了权威、客观的行业洞察与决策支持，助力把握智慧物流装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中国智慧物流装备概述</w:t>
      </w:r>
      <w:r>
        <w:rPr>
          <w:rFonts w:hint="eastAsia"/>
        </w:rPr>
        <w:br/>
      </w:r>
      <w:r>
        <w:rPr>
          <w:rFonts w:hint="eastAsia"/>
        </w:rPr>
        <w:t>　　第一节 智慧物流装备行业定义</w:t>
      </w:r>
      <w:r>
        <w:rPr>
          <w:rFonts w:hint="eastAsia"/>
        </w:rPr>
        <w:br/>
      </w:r>
      <w:r>
        <w:rPr>
          <w:rFonts w:hint="eastAsia"/>
        </w:rPr>
        <w:t>　　第二节 智慧物流装备行业发展特性</w:t>
      </w:r>
      <w:r>
        <w:rPr>
          <w:rFonts w:hint="eastAsia"/>
        </w:rPr>
        <w:br/>
      </w:r>
      <w:r>
        <w:rPr>
          <w:rFonts w:hint="eastAsia"/>
        </w:rPr>
        <w:t>　　第三节 智慧物流装备产业链分析</w:t>
      </w:r>
      <w:r>
        <w:rPr>
          <w:rFonts w:hint="eastAsia"/>
        </w:rPr>
        <w:br/>
      </w:r>
      <w:r>
        <w:rPr>
          <w:rFonts w:hint="eastAsia"/>
        </w:rPr>
        <w:t>　　第四节 智慧物流装备行业生命周期分析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中国智慧物流装备发展环境分析</w:t>
      </w:r>
      <w:r>
        <w:rPr>
          <w:rFonts w:hint="eastAsia"/>
        </w:rPr>
        <w:br/>
      </w:r>
      <w:r>
        <w:rPr>
          <w:rFonts w:hint="eastAsia"/>
        </w:rPr>
        <w:t>　　第一节 智慧物流装备行业经济环境分析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智慧物流装备行业相关政策、标准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智慧物流装备行业相关发展规划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2025-2026年智慧物流装备行业技术发展现状及趋势分析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智慧物流装备行业技术发展现状分析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国内外智慧物流装备行业技术差异与原因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智慧物流装备行业技术发展方向、趋势预测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提升智慧物流装备行业技术能力策略建议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全球智慧物流装备市场发展概况</w:t>
      </w:r>
      <w:r>
        <w:rPr>
          <w:rFonts w:hint="eastAsia"/>
        </w:rPr>
        <w:br/>
      </w:r>
      <w:r>
        <w:rPr>
          <w:rFonts w:hint="eastAsia"/>
        </w:rPr>
        <w:t>　　第一节 全球智慧物流装备市场发展分析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北美地区主要国家智慧物流装备市场概况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欧洲地区主要国家智慧物流装备市场概况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亚洲地区主要国家智慧物流装备市场概况</w:t>
      </w:r>
      <w:r>
        <w:rPr>
          <w:rFonts w:hint="eastAsia"/>
        </w:rPr>
        <w:br/>
      </w:r>
      <w:r>
        <w:rPr>
          <w:rFonts w:hint="eastAsia"/>
        </w:rPr>
        <w:t>　　第五节 全球智慧物流装备市场发展预测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中国智慧物流装备发展现状</w:t>
      </w:r>
      <w:r>
        <w:rPr>
          <w:rFonts w:hint="eastAsia"/>
        </w:rPr>
        <w:br/>
      </w:r>
      <w:r>
        <w:rPr>
          <w:rFonts w:hint="eastAsia"/>
        </w:rPr>
        <w:t>　　第一节 中国智慧物流装备市场现状分析</w:t>
      </w:r>
      <w:r>
        <w:rPr>
          <w:rFonts w:hint="eastAsia"/>
        </w:rPr>
        <w:br/>
      </w:r>
      <w:r>
        <w:rPr>
          <w:rFonts w:hint="eastAsia"/>
        </w:rPr>
        <w:t>　　第二节 中国智慧物流装备行业产量情况分析及预测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一、智慧物流装备总体产能规模</w:t>
      </w:r>
      <w:r>
        <w:rPr>
          <w:rFonts w:hint="eastAsia"/>
        </w:rPr>
        <w:br/>
      </w:r>
      <w:r>
        <w:rPr>
          <w:rFonts w:hint="eastAsia"/>
        </w:rPr>
        <w:t>　　　　二、智慧物流装备生产区域分布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三、2020-2025年中国智慧物流装备行业产量统计分析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三、2026-2032年中国智慧物流装备行业产量预测分析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中国智慧物流装备市场需求分析及预测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一、中国智慧物流装备市场需求特点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二、2020-2025年中国智慧物流装备市场需求量统计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三、2026-2032年中国智慧物流装备市场需求量预测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中国智慧物流装备价格趋势分析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一、2020-2025年中国智慧物流装备市场价格趋势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二、2026-2032年中国智慧物流装备市场价格走势预测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智慧物流装备市场特性分析</w:t>
      </w:r>
      <w:r>
        <w:rPr>
          <w:rFonts w:hint="eastAsia"/>
        </w:rPr>
        <w:br/>
      </w:r>
      <w:r>
        <w:rPr>
          <w:rFonts w:hint="eastAsia"/>
        </w:rPr>
        <w:t>　　第一节 智慧物流装备行业集中度分析</w:t>
      </w:r>
      <w:r>
        <w:rPr>
          <w:rFonts w:hint="eastAsia"/>
        </w:rPr>
        <w:br/>
      </w:r>
      <w:r>
        <w:rPr>
          <w:rFonts w:hint="eastAsia"/>
        </w:rPr>
        <w:t>　　第二节 智慧物流装备行业SWOT分析</w:t>
      </w:r>
      <w:r>
        <w:rPr>
          <w:rFonts w:hint="eastAsia"/>
        </w:rPr>
        <w:br/>
      </w:r>
      <w:r>
        <w:rPr>
          <w:rFonts w:hint="eastAsia"/>
        </w:rPr>
        <w:t>　　　　一、智慧物流装备行业优势</w:t>
      </w:r>
      <w:r>
        <w:rPr>
          <w:rFonts w:hint="eastAsia"/>
        </w:rPr>
        <w:br/>
      </w:r>
      <w:r>
        <w:rPr>
          <w:rFonts w:hint="eastAsia"/>
        </w:rPr>
        <w:t>　　　　二、智慧物流装备行业劣势</w:t>
      </w:r>
      <w:r>
        <w:rPr>
          <w:rFonts w:hint="eastAsia"/>
        </w:rPr>
        <w:br/>
      </w:r>
      <w:r>
        <w:rPr>
          <w:rFonts w:hint="eastAsia"/>
        </w:rPr>
        <w:t>　　　　三、智慧物流装备行业机会</w:t>
      </w:r>
      <w:r>
        <w:rPr>
          <w:rFonts w:hint="eastAsia"/>
        </w:rPr>
        <w:br/>
      </w:r>
      <w:r>
        <w:rPr>
          <w:rFonts w:hint="eastAsia"/>
        </w:rPr>
        <w:t>　　　　四、智慧物流装备行业风险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2020-2025年智慧物流装备行业经济运行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2020-2025年中国智慧物流装备行业盈利能力分析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2020-2025年中国智慧物流装备行业发展能力分析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2020-2025年智慧物流装备行业偿债能力分析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2020-2025年智慧物流装备制造企业数量分析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中国智慧物流装备行业重点地区发展分析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**地区智慧物流装备市场发展分析</w:t>
      </w:r>
      <w:r>
        <w:rPr>
          <w:rFonts w:hint="eastAsia"/>
        </w:rPr>
        <w:br/>
      </w:r>
      <w:r>
        <w:rPr>
          <w:rFonts w:hint="eastAsia"/>
        </w:rPr>
        <w:t>　　第三节 **地区智慧物流装备市场发展分析</w:t>
      </w:r>
      <w:r>
        <w:rPr>
          <w:rFonts w:hint="eastAsia"/>
        </w:rPr>
        <w:br/>
      </w:r>
      <w:r>
        <w:rPr>
          <w:rFonts w:hint="eastAsia"/>
        </w:rPr>
        <w:t>　　第四节 **地区智慧物流装备市场发展分析</w:t>
      </w:r>
      <w:r>
        <w:rPr>
          <w:rFonts w:hint="eastAsia"/>
        </w:rPr>
        <w:br/>
      </w:r>
      <w:r>
        <w:rPr>
          <w:rFonts w:hint="eastAsia"/>
        </w:rPr>
        <w:t>　　第五节 **地区智慧物流装备市场发展分析</w:t>
      </w:r>
      <w:r>
        <w:rPr>
          <w:rFonts w:hint="eastAsia"/>
        </w:rPr>
        <w:br/>
      </w:r>
      <w:r>
        <w:rPr>
          <w:rFonts w:hint="eastAsia"/>
        </w:rPr>
        <w:t>　　第六节 **地区智慧物流装备市场发展分析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2020-2025年中国智慧物流装备进出口分析</w:t>
      </w:r>
      <w:r>
        <w:rPr>
          <w:rFonts w:hint="eastAsia"/>
        </w:rPr>
        <w:br/>
      </w:r>
      <w:r>
        <w:rPr>
          <w:rFonts w:hint="eastAsia"/>
        </w:rPr>
        <w:t>　　第一节 智慧物流装备进口情况分析</w:t>
      </w:r>
      <w:r>
        <w:rPr>
          <w:rFonts w:hint="eastAsia"/>
        </w:rPr>
        <w:br/>
      </w:r>
      <w:r>
        <w:rPr>
          <w:rFonts w:hint="eastAsia"/>
        </w:rPr>
        <w:t>　　第二节 智慧物流装备出口情况分析</w:t>
      </w:r>
      <w:r>
        <w:rPr>
          <w:rFonts w:hint="eastAsia"/>
        </w:rPr>
        <w:br/>
      </w:r>
      <w:r>
        <w:rPr>
          <w:rFonts w:hint="eastAsia"/>
        </w:rPr>
        <w:t>　　第三节 影响智慧物流装备进出口因素分析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主要智慧物流装备生产企业及竞争格局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三、企业智慧物流装备经营状况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三、企业智慧物流装备经营状况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三、企业智慧物流装备经营状况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三、企业智慧物流装备经营状况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三、企业智慧物流装备经营状况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三、企业智慧物流装备经营状况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智慧物流装备行业投资战略研究</w:t>
      </w:r>
      <w:r>
        <w:rPr>
          <w:rFonts w:hint="eastAsia"/>
        </w:rPr>
        <w:br/>
      </w:r>
      <w:r>
        <w:rPr>
          <w:rFonts w:hint="eastAsia"/>
        </w:rPr>
        <w:t>　　第一节 智慧物流装备行业发展战略研究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对我国智慧物流装备品牌的战略思考</w:t>
      </w:r>
      <w:r>
        <w:rPr>
          <w:rFonts w:hint="eastAsia"/>
        </w:rPr>
        <w:br/>
      </w:r>
      <w:r>
        <w:rPr>
          <w:rFonts w:hint="eastAsia"/>
        </w:rPr>
        <w:t>　　　　一、智慧物流装备品牌的重要性</w:t>
      </w:r>
      <w:r>
        <w:rPr>
          <w:rFonts w:hint="eastAsia"/>
        </w:rPr>
        <w:br/>
      </w:r>
      <w:r>
        <w:rPr>
          <w:rFonts w:hint="eastAsia"/>
        </w:rPr>
        <w:t>　　　　二、智慧物流装备实施品牌战略的意义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三、智慧物流装备企业品牌的现状分析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四、我国智慧物流装备企业的品牌战略</w:t>
      </w:r>
      <w:r>
        <w:rPr>
          <w:rFonts w:hint="eastAsia"/>
        </w:rPr>
        <w:br/>
      </w:r>
      <w:r>
        <w:rPr>
          <w:rFonts w:hint="eastAsia"/>
        </w:rPr>
        <w:t>　　　　五、智慧物流装备品牌战略管理的策略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智慧物流装备经营策略分析</w:t>
      </w:r>
      <w:r>
        <w:rPr>
          <w:rFonts w:hint="eastAsia"/>
        </w:rPr>
        <w:br/>
      </w:r>
      <w:r>
        <w:rPr>
          <w:rFonts w:hint="eastAsia"/>
        </w:rPr>
        <w:t>　　　　一、智慧物流装备市场细分策略</w:t>
      </w:r>
      <w:r>
        <w:rPr>
          <w:rFonts w:hint="eastAsia"/>
        </w:rPr>
        <w:br/>
      </w:r>
      <w:r>
        <w:rPr>
          <w:rFonts w:hint="eastAsia"/>
        </w:rPr>
        <w:t>　　　　二、智慧物流装备市场创新策略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四、智慧物流装备新产品差异化战略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2026-2032年中国智慧物流装备发展趋势预测及投资风险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2026年智慧物流装备市场前景分析</w:t>
      </w:r>
      <w:r>
        <w:rPr>
          <w:rFonts w:hint="eastAsia"/>
        </w:rPr>
        <w:br/>
      </w:r>
      <w:r>
        <w:rPr>
          <w:rFonts w:hint="eastAsia"/>
        </w:rPr>
        <w:t>　　第二节 2026年智慧物流装备行业发展趋势预测</w:t>
      </w:r>
      <w:r>
        <w:rPr>
          <w:rFonts w:hint="eastAsia"/>
        </w:rPr>
        <w:br/>
      </w:r>
      <w:r>
        <w:rPr>
          <w:rFonts w:hint="eastAsia"/>
        </w:rPr>
        <w:t>　　第三节 智慧物流装备行业投资风险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智慧物流装备投资建议</w:t>
      </w:r>
      <w:r>
        <w:rPr>
          <w:rFonts w:hint="eastAsia"/>
        </w:rPr>
        <w:br/>
      </w:r>
      <w:r>
        <w:rPr>
          <w:rFonts w:hint="eastAsia"/>
        </w:rPr>
        <w:t>　　第一节 智慧物流装备行业投资环境分析</w:t>
      </w:r>
      <w:r>
        <w:rPr>
          <w:rFonts w:hint="eastAsia"/>
        </w:rPr>
        <w:br/>
      </w:r>
      <w:r>
        <w:rPr>
          <w:rFonts w:hint="eastAsia"/>
        </w:rPr>
        <w:t>　　第二节 智慧物流装备行业投资进入壁垒分析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智慧物流装备行业历程</w:t>
      </w:r>
      <w:r>
        <w:rPr>
          <w:rFonts w:hint="eastAsia"/>
        </w:rPr>
        <w:br/>
      </w:r>
      <w:r>
        <w:rPr>
          <w:rFonts w:hint="eastAsia"/>
        </w:rPr>
        <w:t>　　图表 智慧物流装备行业生命周期</w:t>
      </w:r>
      <w:r>
        <w:rPr>
          <w:rFonts w:hint="eastAsia"/>
        </w:rPr>
        <w:br/>
      </w:r>
      <w:r>
        <w:rPr>
          <w:rFonts w:hint="eastAsia"/>
        </w:rPr>
        <w:t>　　图表 智慧物流装备行业产业链分析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2020-2025年中国智慧物流装备行业市场规模及增长情况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2020-2025年智慧物流装备行业市场容量分析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2020-2025年中国智慧物流装备行业产能统计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2020-2025年中国智慧物流装备行业产量及增长趋势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2020-2025年中国智慧物流装备市场需求量及增速统计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2025年中国智慧物流装备行业需求领域分布格局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2020-2025年中国智慧物流装备行业销售收入分析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2020-2025年中国智慧物流装备行业盈利情况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2020-2025年中国智慧物流装备行业利润总额统计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2020-2025年中国智慧物流装备进口数量分析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2020-2025年中国智慧物流装备进口金额分析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2020-2025年中国智慧物流装备出口数量分析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2020-2025年中国智慧物流装备出口金额分析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2025年中国智慧物流装备进口国家及地区分析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2025年中国智慧物流装备出口国家及地区分析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2020-2025年中国智慧物流装备行业企业数量情况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2020-2025年中国智慧物流装备行业企业平均规模情况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**地区智慧物流装备市场规模及增长情况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**地区智慧物流装备行业市场需求情况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**地区智慧物流装备市场规模及增长情况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**地区智慧物流装备行业市场需求情况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**地区智慧物流装备市场规模及增长情况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**地区智慧物流装备行业市场需求情况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**地区智慧物流装备市场规模及增长情况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**地区智慧物流装备行业市场需求情况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智慧物流装备重点企业（一）基本信息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智慧物流装备重点企业（一）经营情况分析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智慧物流装备重点企业（一）主要经济指标情况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智慧物流装备重点企业（一）盈利能力情况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智慧物流装备重点企业（一）偿债能力情况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智慧物流装备重点企业（一）运营能力情况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智慧物流装备重点企业（一）成长能力情况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智慧物流装备重点企业（二）基本信息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智慧物流装备重点企业（二）经营情况分析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智慧物流装备重点企业（二）主要经济指标情况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智慧物流装备重点企业（二）盈利能力情况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智慧物流装备重点企业（二）偿债能力情况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智慧物流装备重点企业（二）运营能力情况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智慧物流装备重点企业（二）成长能力情况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智慧物流装备重点企业（三）基本信息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智慧物流装备重点企业（三）经营情况分析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智慧物流装备重点企业（三）主要经济指标情况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智慧物流装备重点企业（三）盈利能力情况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智慧物流装备重点企业（三）偿债能力情况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智慧物流装备重点企业（三）运营能力情况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智慧物流装备重点企业（三）成长能力情况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2026-2032年中国智慧物流装备行业产能预测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2026-2032年中国智慧物流装备行业产量预测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2026-2032年中国智慧物流装备市场需求量预测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2026-2032年中国智慧物流装备行业供需平衡预测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2026-2032年中国智慧物流装备行业市场容量预测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2026-2032年中国智慧物流装备行业市场规模预测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2026年中国智慧物流装备市场前景分析</w:t>
      </w:r>
      <w:r>
        <w:rPr>
          <w:rFonts w:hint="eastAsia"/>
        </w:rPr>
        <w:br/>
      </w:r>
      <w:r>
        <w:rPr>
          <w:rFonts w:hint="eastAsia"/>
        </w:rPr>
        <w:t>　　图表 2026年中国智慧物流装备发展趋势预测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f39c549ae4a61" w:history="1">
        <w:r>
          <w:rPr>
            <w:rStyle w:val="Hyperlink"/>
          </w:rPr>
          <w:t>2026-2032年全球与中国智慧物流装备行业研究及发展前景预测报告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f39c549ae4a61" w:history="1">
        <w:r>
          <w:rPr>
            <w:rStyle w:val="Hyperlink"/>
          </w:rPr>
          <w:t>https://www.20087.com/6/27/ZhiHuiWuLiuZhuangBeiHangYeQianJing.html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仓储物流系统、智慧物流装备与应用、智能物流仓储设备、智慧物流装备体系是如何构成的、智慧物流、智慧物流装备有哪些、电工装备智慧物联平台、智慧物流装备在现代物流中的应用场景、智能物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abb6b5c8e457c" w:history="1">
      <w:r>
        <w:rPr>
          <w:rStyle w:val="Hyperlink"/>
        </w:rPr>
        <w:t>2026-2032年全球与中国智慧物流装备行业研究及发展前景预测报告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iHuiWuLiuZhuangBeiHangYeQianJing.html" TargetMode="External" Id="Rbe9f39c549ae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iHuiWuLiuZhuangBeiHangYeQianJing.html" TargetMode="External" Id="Ra3babb6b5c8e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2026-05-11T02:55:42Z</dcterms:created>
  <dcterms:modified xsi:type="dcterms:W3CDTF">2026-05-11T03:55:42Z</dcterms:modified>
  <dc:subject>2026-2032年全球与中国智慧物流装备行业研究及发展前景预测报告</dc:subject>
  <dc:title>2026-2032年全球与中国智慧物流装备行业研究及发展前景预测报告</dc:title>
  <cp:keywords>2026-2032年全球与中国智慧物流装备行业研究及发展前景预测报告</cp:keywords>
  <dc:description>2026-2032年全球与中国智慧物流装备行业研究及发展前景预测报告</dc:description>
</cp:coreProperties>
</file>