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1c0ef0e4e43a3" w:history="1">
              <w:r>
                <w:rPr>
                  <w:rStyle w:val="Hyperlink"/>
                </w:rPr>
                <w:t>2024-2030年中国货运行业深度调研及发展趋势报告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1c0ef0e4e43a3" w:history="1">
              <w:r>
                <w:rPr>
                  <w:rStyle w:val="Hyperlink"/>
                </w:rPr>
                <w:t>2024-2030年中国货运行业深度调研及发展趋势报告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1c0ef0e4e43a3" w:history="1">
                <w:r>
                  <w:rPr>
                    <w:rStyle w:val="Hyperlink"/>
                  </w:rPr>
                  <w:t>https://www.20087.com/6/37/HuoYunXianZhuangYuFaZhanQuShi.html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是通过铁路、公路、航空等运输方式将货物从一个地点运送到另一个地点的过程。近年来，随着全球贸易的繁荣和电子商务的发展，货运市场的需求持续增长。同时，行业内的技术创新和产业升级也在推动货运的发展，如提高运输效率、降低运输成本等。</w:t>
      </w:r>
      <w:r>
        <w:rPr>
          <w:rFonts w:hint="eastAsia"/>
        </w:rPr>
        <w:br/>
      </w:r>
      <w:r>
        <w:rPr>
          <w:rFonts w:hint="eastAsia"/>
        </w:rPr>
        <w:t>　　未来，货运市场有望保持稳定增长。一方面，随着全球经济的复苏和贸易的持续增长，对货运的需求将继续增加。另一方面，随着新能源、智能化等技术的融合应用，货运的效率和安全性将得到进一步提升。在此背景下，货运企业应加强技术研发和市场拓展，提升服务的竞争力和市场占有率。</w:t>
      </w:r>
      <w:r>
        <w:rPr>
          <w:rFonts w:hint="eastAsia"/>
        </w:rPr>
        <w:br/>
      </w:r>
      <w:r>
        <w:rPr>
          <w:rFonts w:hint="eastAsia"/>
        </w:rPr>
        <w:t>　　</w:t>
      </w:r>
      <w:hyperlink r:id="R2571c0ef0e4e43a3" w:history="1">
        <w:r>
          <w:rPr>
            <w:rStyle w:val="Hyperlink"/>
          </w:rPr>
          <w:t>2024-2030年中国货运行业深度调研及发展趋势报告</w:t>
        </w:r>
      </w:hyperlink>
      <w:r>
        <w:rPr>
          <w:rFonts w:hint="eastAsia"/>
        </w:rPr>
        <w:t>全面分析了货运行业的市场规模、需求和价格动态，同时对货运产业链进行了探讨。报告客观描述了货运行业现状，审慎预测了货运市场前景及发展趋势。此外，报告还聚焦于货运重点企业，剖析了市场竞争格局、集中度以及品牌影响力，并对货运细分市场进行了研究。货运报告以专业、科学的视角，为投资者和行业决策者提供了权威的市场洞察与决策参考，是货运产业相关企业、研究单位及政府了解行业动态、把握发展方向的重要工具。</w:t>
      </w:r>
      <w:r>
        <w:rPr>
          <w:rFonts w:hint="eastAsia"/>
        </w:rPr>
        <w:br/>
      </w:r>
      <w:r>
        <w:rPr>
          <w:rFonts w:hint="eastAsia"/>
        </w:rPr>
        <w:br/>
      </w:r>
      <w:r>
        <w:rPr>
          <w:rFonts w:hint="eastAsia"/>
        </w:rPr>
        <w:t>第一部分 行业发展现状调研</w:t>
      </w:r>
      <w:r>
        <w:rPr>
          <w:rFonts w:hint="eastAsia"/>
        </w:rPr>
        <w:br/>
      </w:r>
      <w:r>
        <w:rPr>
          <w:rFonts w:hint="eastAsia"/>
        </w:rPr>
        <w:t>第一章 2024年中国货运行业宏观环境分析</w:t>
      </w:r>
      <w:r>
        <w:rPr>
          <w:rFonts w:hint="eastAsia"/>
        </w:rPr>
        <w:br/>
      </w:r>
      <w:r>
        <w:rPr>
          <w:rFonts w:hint="eastAsia"/>
        </w:rPr>
        <w:t>　　第一节 货运行业定义分析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2024年货运行业宏观环境分析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2019-2024年中国货运行业经济指标分析</w:t>
      </w:r>
      <w:r>
        <w:rPr>
          <w:rFonts w:hint="eastAsia"/>
        </w:rPr>
        <w:br/>
      </w:r>
      <w:r>
        <w:rPr>
          <w:rFonts w:hint="eastAsia"/>
        </w:rPr>
        <w:t>　　第一节 2019-2024年货运行业发展概述</w:t>
      </w:r>
      <w:r>
        <w:rPr>
          <w:rFonts w:hint="eastAsia"/>
        </w:rPr>
        <w:br/>
      </w:r>
      <w:r>
        <w:rPr>
          <w:rFonts w:hint="eastAsia"/>
        </w:rPr>
        <w:t>　　　　一、2019-2024年货运行业发展概述</w:t>
      </w:r>
      <w:r>
        <w:rPr>
          <w:rFonts w:hint="eastAsia"/>
        </w:rPr>
        <w:br/>
      </w:r>
      <w:r>
        <w:rPr>
          <w:rFonts w:hint="eastAsia"/>
        </w:rPr>
        <w:t>　　　　二、2019-2024年货运行业发展存在问题</w:t>
      </w:r>
      <w:r>
        <w:rPr>
          <w:rFonts w:hint="eastAsia"/>
        </w:rPr>
        <w:br/>
      </w:r>
      <w:r>
        <w:rPr>
          <w:rFonts w:hint="eastAsia"/>
        </w:rPr>
        <w:t>　　　　三、2024年货运行业发展趋势预测分析中</w:t>
      </w:r>
      <w:r>
        <w:rPr>
          <w:rFonts w:hint="eastAsia"/>
        </w:rPr>
        <w:br/>
      </w:r>
      <w:r>
        <w:rPr>
          <w:rFonts w:hint="eastAsia"/>
        </w:rPr>
        <w:t>　　第二节 2019-2024年货运所属行业经济运行情况分析</w:t>
      </w:r>
      <w:r>
        <w:rPr>
          <w:rFonts w:hint="eastAsia"/>
        </w:rPr>
        <w:br/>
      </w:r>
      <w:r>
        <w:rPr>
          <w:rFonts w:hint="eastAsia"/>
        </w:rPr>
        <w:t>　　　　一、货运行业企业数量分析</w:t>
      </w:r>
      <w:r>
        <w:rPr>
          <w:rFonts w:hint="eastAsia"/>
        </w:rPr>
        <w:br/>
      </w:r>
      <w:r>
        <w:rPr>
          <w:rFonts w:hint="eastAsia"/>
        </w:rPr>
        <w:t>　　　　二、货运行业资产规模分析</w:t>
      </w:r>
      <w:r>
        <w:rPr>
          <w:rFonts w:hint="eastAsia"/>
        </w:rPr>
        <w:br/>
      </w:r>
      <w:r>
        <w:rPr>
          <w:rFonts w:hint="eastAsia"/>
        </w:rPr>
        <w:t>　　　　三、货运行业销售收入分析</w:t>
      </w:r>
      <w:r>
        <w:rPr>
          <w:rFonts w:hint="eastAsia"/>
        </w:rPr>
        <w:br/>
      </w:r>
      <w:r>
        <w:rPr>
          <w:rFonts w:hint="eastAsia"/>
        </w:rPr>
        <w:t>　　　　四、货运行业市场规模分析</w:t>
      </w:r>
      <w:r>
        <w:rPr>
          <w:rFonts w:hint="eastAsia"/>
        </w:rPr>
        <w:br/>
      </w:r>
      <w:r>
        <w:rPr>
          <w:rFonts w:hint="eastAsia"/>
        </w:rPr>
        <w:t>　　第三节 2019-2024年货运行业成本费用分析</w:t>
      </w:r>
      <w:r>
        <w:rPr>
          <w:rFonts w:hint="eastAsia"/>
        </w:rPr>
        <w:br/>
      </w:r>
      <w:r>
        <w:rPr>
          <w:rFonts w:hint="eastAsia"/>
        </w:rPr>
        <w:t>　　第四节 2019-2024年货运行业运营效益分析</w:t>
      </w:r>
      <w:r>
        <w:rPr>
          <w:rFonts w:hint="eastAsia"/>
        </w:rPr>
        <w:br/>
      </w:r>
      <w:r>
        <w:rPr>
          <w:rFonts w:hint="eastAsia"/>
        </w:rPr>
        <w:t>　　　　一、货运所属行业盈利能力分析</w:t>
      </w:r>
      <w:r>
        <w:rPr>
          <w:rFonts w:hint="eastAsia"/>
        </w:rPr>
        <w:br/>
      </w:r>
      <w:r>
        <w:rPr>
          <w:rFonts w:hint="eastAsia"/>
        </w:rPr>
        <w:t>　　　　二、货运行业运营能力分析</w:t>
      </w:r>
      <w:r>
        <w:rPr>
          <w:rFonts w:hint="eastAsia"/>
        </w:rPr>
        <w:br/>
      </w:r>
      <w:r>
        <w:rPr>
          <w:rFonts w:hint="eastAsia"/>
        </w:rPr>
        <w:t>　　　　四、货运行业偿债能力分析</w:t>
      </w:r>
      <w:r>
        <w:rPr>
          <w:rFonts w:hint="eastAsia"/>
        </w:rPr>
        <w:br/>
      </w:r>
      <w:r>
        <w:rPr>
          <w:rFonts w:hint="eastAsia"/>
        </w:rPr>
        <w:t>　　　　五、货运行业成长能力分析</w:t>
      </w:r>
      <w:r>
        <w:rPr>
          <w:rFonts w:hint="eastAsia"/>
        </w:rPr>
        <w:br/>
      </w:r>
      <w:r>
        <w:rPr>
          <w:rFonts w:hint="eastAsia"/>
        </w:rPr>
        <w:t>　　第五节 深圳地区货运市场分析</w:t>
      </w:r>
      <w:r>
        <w:rPr>
          <w:rFonts w:hint="eastAsia"/>
        </w:rPr>
        <w:br/>
      </w:r>
      <w:r>
        <w:rPr>
          <w:rFonts w:hint="eastAsia"/>
        </w:rPr>
        <w:t>　　　　一、深圳地区货运市场规模</w:t>
      </w:r>
      <w:r>
        <w:rPr>
          <w:rFonts w:hint="eastAsia"/>
        </w:rPr>
        <w:br/>
      </w:r>
      <w:r>
        <w:rPr>
          <w:rFonts w:hint="eastAsia"/>
        </w:rPr>
        <w:t>　　　　二、货运企业数量及结构（国营和民营）</w:t>
      </w:r>
      <w:r>
        <w:rPr>
          <w:rFonts w:hint="eastAsia"/>
        </w:rPr>
        <w:br/>
      </w:r>
      <w:r>
        <w:rPr>
          <w:rFonts w:hint="eastAsia"/>
        </w:rPr>
        <w:t>　　　　三、货运车辆数量及吨位结构</w:t>
      </w:r>
      <w:r>
        <w:rPr>
          <w:rFonts w:hint="eastAsia"/>
        </w:rPr>
        <w:br/>
      </w:r>
      <w:r>
        <w:rPr>
          <w:rFonts w:hint="eastAsia"/>
        </w:rPr>
        <w:t>　　　　四、深圳港口及机场货运的准入要求</w:t>
      </w:r>
      <w:r>
        <w:rPr>
          <w:rFonts w:hint="eastAsia"/>
        </w:rPr>
        <w:br/>
      </w:r>
      <w:r>
        <w:rPr>
          <w:rFonts w:hint="eastAsia"/>
        </w:rPr>
        <w:t>　　　　五、深圳货运市场比较有实力的企业综合状况分析</w:t>
      </w:r>
      <w:r>
        <w:rPr>
          <w:rFonts w:hint="eastAsia"/>
        </w:rPr>
        <w:br/>
      </w:r>
      <w:r>
        <w:rPr>
          <w:rFonts w:hint="eastAsia"/>
        </w:rPr>
        <w:t>　　　　六、目前形势下，进入深圳货运市场的优劣比较</w:t>
      </w:r>
      <w:r>
        <w:rPr>
          <w:rFonts w:hint="eastAsia"/>
        </w:rPr>
        <w:br/>
      </w:r>
      <w:r>
        <w:rPr>
          <w:rFonts w:hint="eastAsia"/>
        </w:rPr>
        <w:t>　　　　七、粤港跨境货运综合状况分析</w:t>
      </w:r>
      <w:r>
        <w:rPr>
          <w:rFonts w:hint="eastAsia"/>
        </w:rPr>
        <w:br/>
      </w:r>
      <w:r>
        <w:rPr>
          <w:rFonts w:hint="eastAsia"/>
        </w:rPr>
        <w:t>　　　　八、深圳港口货运运营及管理状况分析</w:t>
      </w:r>
      <w:r>
        <w:rPr>
          <w:rFonts w:hint="eastAsia"/>
        </w:rPr>
        <w:br/>
      </w:r>
      <w:r>
        <w:rPr>
          <w:rFonts w:hint="eastAsia"/>
        </w:rPr>
        <w:br/>
      </w:r>
      <w:r>
        <w:rPr>
          <w:rFonts w:hint="eastAsia"/>
        </w:rPr>
        <w:t>第二部分 行业竞争格局</w:t>
      </w:r>
      <w:r>
        <w:rPr>
          <w:rFonts w:hint="eastAsia"/>
        </w:rPr>
        <w:br/>
      </w:r>
      <w:r>
        <w:rPr>
          <w:rFonts w:hint="eastAsia"/>
        </w:rPr>
        <w:t>第三章 2024年中国货运行业市场与竞争分析</w:t>
      </w:r>
      <w:r>
        <w:rPr>
          <w:rFonts w:hint="eastAsia"/>
        </w:rPr>
        <w:br/>
      </w:r>
      <w:r>
        <w:rPr>
          <w:rFonts w:hint="eastAsia"/>
        </w:rPr>
        <w:t>　　第一节 货运行业上下游市场分析</w:t>
      </w:r>
      <w:r>
        <w:rPr>
          <w:rFonts w:hint="eastAsia"/>
        </w:rPr>
        <w:br/>
      </w:r>
      <w:r>
        <w:rPr>
          <w:rFonts w:hint="eastAsia"/>
        </w:rPr>
        <w:t>　　　　一、货运行业产业链简介</w:t>
      </w:r>
      <w:r>
        <w:rPr>
          <w:rFonts w:hint="eastAsia"/>
        </w:rPr>
        <w:br/>
      </w:r>
      <w:r>
        <w:rPr>
          <w:rFonts w:hint="eastAsia"/>
        </w:rPr>
        <w:t>　　　　二、上游供给市场分析</w:t>
      </w:r>
      <w:r>
        <w:rPr>
          <w:rFonts w:hint="eastAsia"/>
        </w:rPr>
        <w:br/>
      </w:r>
      <w:r>
        <w:rPr>
          <w:rFonts w:hint="eastAsia"/>
        </w:rPr>
        <w:t>　　　　三、下游需求市场分析</w:t>
      </w:r>
      <w:r>
        <w:rPr>
          <w:rFonts w:hint="eastAsia"/>
        </w:rPr>
        <w:br/>
      </w:r>
      <w:r>
        <w:rPr>
          <w:rFonts w:hint="eastAsia"/>
        </w:rPr>
        <w:t>　　第二节 2024年货运行业市场供需分析</w:t>
      </w:r>
      <w:r>
        <w:rPr>
          <w:rFonts w:hint="eastAsia"/>
        </w:rPr>
        <w:br/>
      </w:r>
      <w:r>
        <w:rPr>
          <w:rFonts w:hint="eastAsia"/>
        </w:rPr>
        <w:t>　　　　一、货运行业供应总量</w:t>
      </w:r>
      <w:r>
        <w:rPr>
          <w:rFonts w:hint="eastAsia"/>
        </w:rPr>
        <w:br/>
      </w:r>
      <w:r>
        <w:rPr>
          <w:rFonts w:hint="eastAsia"/>
        </w:rPr>
        <w:t>　　　　二、货运行业市场分析</w:t>
      </w:r>
      <w:r>
        <w:rPr>
          <w:rFonts w:hint="eastAsia"/>
        </w:rPr>
        <w:br/>
      </w:r>
      <w:r>
        <w:rPr>
          <w:rFonts w:hint="eastAsia"/>
        </w:rPr>
        <w:t>　　　　三、货运行业产品价格分析</w:t>
      </w:r>
      <w:r>
        <w:rPr>
          <w:rFonts w:hint="eastAsia"/>
        </w:rPr>
        <w:br/>
      </w:r>
      <w:r>
        <w:rPr>
          <w:rFonts w:hint="eastAsia"/>
        </w:rPr>
        <w:t>　　第三节 货代行业五力竞争分析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四、行业竞争现状分析</w:t>
      </w:r>
      <w:r>
        <w:rPr>
          <w:rFonts w:hint="eastAsia"/>
        </w:rPr>
        <w:br/>
      </w:r>
      <w:r>
        <w:rPr>
          <w:rFonts w:hint="eastAsia"/>
        </w:rPr>
        <w:t>　　第四节 货运行业市场集中度分析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第四章 中国货运行业传统商业模式分析</w:t>
      </w:r>
      <w:r>
        <w:rPr>
          <w:rFonts w:hint="eastAsia"/>
        </w:rPr>
        <w:br/>
      </w:r>
      <w:r>
        <w:rPr>
          <w:rFonts w:hint="eastAsia"/>
        </w:rPr>
        <w:t>　　第一节 货运行业原料采购模式</w:t>
      </w:r>
      <w:r>
        <w:rPr>
          <w:rFonts w:hint="eastAsia"/>
        </w:rPr>
        <w:br/>
      </w:r>
      <w:r>
        <w:rPr>
          <w:rFonts w:hint="eastAsia"/>
        </w:rPr>
        <w:t>　　第二节 货运行业经营模式</w:t>
      </w:r>
      <w:r>
        <w:rPr>
          <w:rFonts w:hint="eastAsia"/>
        </w:rPr>
        <w:br/>
      </w:r>
      <w:r>
        <w:rPr>
          <w:rFonts w:hint="eastAsia"/>
        </w:rPr>
        <w:t>　　第三节 货运行业盈利模式</w:t>
      </w:r>
      <w:r>
        <w:rPr>
          <w:rFonts w:hint="eastAsia"/>
        </w:rPr>
        <w:br/>
      </w:r>
      <w:r>
        <w:rPr>
          <w:rFonts w:hint="eastAsia"/>
        </w:rPr>
        <w:t>　　第四节 OEM、ODM、OBM模式分析</w:t>
      </w:r>
      <w:r>
        <w:rPr>
          <w:rFonts w:hint="eastAsia"/>
        </w:rPr>
        <w:br/>
      </w:r>
      <w:r>
        <w:rPr>
          <w:rFonts w:hint="eastAsia"/>
        </w:rPr>
        <w:br/>
      </w:r>
      <w:r>
        <w:rPr>
          <w:rFonts w:hint="eastAsia"/>
        </w:rPr>
        <w:t>第三部分 行业投资前景</w:t>
      </w:r>
      <w:r>
        <w:rPr>
          <w:rFonts w:hint="eastAsia"/>
        </w:rPr>
        <w:br/>
      </w:r>
      <w:r>
        <w:rPr>
          <w:rFonts w:hint="eastAsia"/>
        </w:rPr>
        <w:t>第五章 中国货运行业商业模式构建与实施策略</w:t>
      </w:r>
      <w:r>
        <w:rPr>
          <w:rFonts w:hint="eastAsia"/>
        </w:rPr>
        <w:br/>
      </w:r>
      <w:r>
        <w:rPr>
          <w:rFonts w:hint="eastAsia"/>
        </w:rPr>
        <w:t>　　第一节 货运行业商业模式要素与特征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货运行业企业商业模式构建步骤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货运行业商业模式的实施策略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第六章 中国货运行业商业模式创新转型分析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二、免费模式</w:t>
      </w:r>
      <w:r>
        <w:rPr>
          <w:rFonts w:hint="eastAsia"/>
        </w:rPr>
        <w:br/>
      </w:r>
      <w:r>
        <w:rPr>
          <w:rFonts w:hint="eastAsia"/>
        </w:rPr>
        <w:t>　　　　三、软硬一体化模式</w:t>
      </w:r>
      <w:r>
        <w:rPr>
          <w:rFonts w:hint="eastAsia"/>
        </w:rPr>
        <w:br/>
      </w:r>
      <w:r>
        <w:rPr>
          <w:rFonts w:hint="eastAsia"/>
        </w:rPr>
        <w:t>　　　　四、O2O模式</w:t>
      </w:r>
      <w:r>
        <w:rPr>
          <w:rFonts w:hint="eastAsia"/>
        </w:rPr>
        <w:br/>
      </w:r>
      <w:r>
        <w:rPr>
          <w:rFonts w:hint="eastAsia"/>
        </w:rPr>
        <w:t>　　　　五、品牌模式</w:t>
      </w:r>
      <w:r>
        <w:rPr>
          <w:rFonts w:hint="eastAsia"/>
        </w:rPr>
        <w:br/>
      </w:r>
      <w:r>
        <w:rPr>
          <w:rFonts w:hint="eastAsia"/>
        </w:rPr>
        <w:t>　　　　六、双模模式</w:t>
      </w:r>
      <w:r>
        <w:rPr>
          <w:rFonts w:hint="eastAsia"/>
        </w:rPr>
        <w:br/>
      </w:r>
      <w:r>
        <w:rPr>
          <w:rFonts w:hint="eastAsia"/>
        </w:rPr>
        <w:t>　　　　七、速度模式</w:t>
      </w:r>
      <w:r>
        <w:rPr>
          <w:rFonts w:hint="eastAsia"/>
        </w:rPr>
        <w:br/>
      </w:r>
      <w:r>
        <w:rPr>
          <w:rFonts w:hint="eastAsia"/>
        </w:rPr>
        <w:t>　　第三节 互联网背景下货运行业商业模式选择</w:t>
      </w:r>
      <w:r>
        <w:rPr>
          <w:rFonts w:hint="eastAsia"/>
        </w:rPr>
        <w:br/>
      </w:r>
      <w:r>
        <w:rPr>
          <w:rFonts w:hint="eastAsia"/>
        </w:rPr>
        <w:t>　　　　一、货运行业与互联网思维的结合</w:t>
      </w:r>
      <w:r>
        <w:rPr>
          <w:rFonts w:hint="eastAsia"/>
        </w:rPr>
        <w:br/>
      </w:r>
      <w:r>
        <w:rPr>
          <w:rFonts w:hint="eastAsia"/>
        </w:rPr>
        <w:t>　　　　二、互联网背景下货运行业商业模式选择</w:t>
      </w:r>
      <w:r>
        <w:rPr>
          <w:rFonts w:hint="eastAsia"/>
        </w:rPr>
        <w:br/>
      </w:r>
      <w:r>
        <w:rPr>
          <w:rFonts w:hint="eastAsia"/>
        </w:rPr>
        <w:br/>
      </w:r>
      <w:r>
        <w:rPr>
          <w:rFonts w:hint="eastAsia"/>
        </w:rPr>
        <w:t>第七章 货运行业企业经营情况与商业模式分析</w:t>
      </w:r>
      <w:r>
        <w:rPr>
          <w:rFonts w:hint="eastAsia"/>
        </w:rPr>
        <w:br/>
      </w:r>
      <w:r>
        <w:rPr>
          <w:rFonts w:hint="eastAsia"/>
        </w:rPr>
        <w:t>　　第一节 中国远洋物流有限公司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中铁快运股份有限公司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中邮物流有限责任公司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中海发展股份有限公司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中铁集装箱运输有限责任公司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招商局物流集团有限公司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中国物资储运总公司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山东海丰国际航运集团有限公司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北亚实业（集团）股份有限公司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德邦物流</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2024-2030年中国货运行业发展前景预测分析</w:t>
      </w:r>
      <w:r>
        <w:rPr>
          <w:rFonts w:hint="eastAsia"/>
        </w:rPr>
        <w:br/>
      </w:r>
      <w:r>
        <w:rPr>
          <w:rFonts w:hint="eastAsia"/>
        </w:rPr>
        <w:t>　　第一节 2024-2030年货运行业发展前景及趋势预测分析</w:t>
      </w:r>
      <w:r>
        <w:rPr>
          <w:rFonts w:hint="eastAsia"/>
        </w:rPr>
        <w:br/>
      </w:r>
      <w:r>
        <w:rPr>
          <w:rFonts w:hint="eastAsia"/>
        </w:rPr>
        <w:t>　　第二节 2024-2030年货运行业发展前景预测分析</w:t>
      </w:r>
      <w:r>
        <w:rPr>
          <w:rFonts w:hint="eastAsia"/>
        </w:rPr>
        <w:br/>
      </w:r>
      <w:r>
        <w:rPr>
          <w:rFonts w:hint="eastAsia"/>
        </w:rPr>
        <w:t>　　　　一、2024-2030年货运行业市场规模预测分析</w:t>
      </w:r>
      <w:r>
        <w:rPr>
          <w:rFonts w:hint="eastAsia"/>
        </w:rPr>
        <w:br/>
      </w:r>
      <w:r>
        <w:rPr>
          <w:rFonts w:hint="eastAsia"/>
        </w:rPr>
        <w:t>　　　　二、2024-2030年货运行业盈利前景预测分析</w:t>
      </w:r>
      <w:r>
        <w:rPr>
          <w:rFonts w:hint="eastAsia"/>
        </w:rPr>
        <w:br/>
      </w:r>
      <w:r>
        <w:rPr>
          <w:rFonts w:hint="eastAsia"/>
        </w:rPr>
        <w:br/>
      </w:r>
      <w:r>
        <w:rPr>
          <w:rFonts w:hint="eastAsia"/>
        </w:rPr>
        <w:t>第九章 2024-2030年中国货运行业投融资战略规划分析</w:t>
      </w:r>
      <w:r>
        <w:rPr>
          <w:rFonts w:hint="eastAsia"/>
        </w:rPr>
        <w:br/>
      </w:r>
      <w:r>
        <w:rPr>
          <w:rFonts w:hint="eastAsia"/>
        </w:rPr>
        <w:t>　　第一节 货运行业关键成功要素分析</w:t>
      </w:r>
      <w:r>
        <w:rPr>
          <w:rFonts w:hint="eastAsia"/>
        </w:rPr>
        <w:br/>
      </w:r>
      <w:r>
        <w:rPr>
          <w:rFonts w:hint="eastAsia"/>
        </w:rPr>
        <w:t>　　第二节 货运行业投资壁垒分析</w:t>
      </w:r>
      <w:r>
        <w:rPr>
          <w:rFonts w:hint="eastAsia"/>
        </w:rPr>
        <w:br/>
      </w:r>
      <w:r>
        <w:rPr>
          <w:rFonts w:hint="eastAsia"/>
        </w:rPr>
        <w:t>　　　　一、货运行业进入壁垒</w:t>
      </w:r>
      <w:r>
        <w:rPr>
          <w:rFonts w:hint="eastAsia"/>
        </w:rPr>
        <w:br/>
      </w:r>
      <w:r>
        <w:rPr>
          <w:rFonts w:hint="eastAsia"/>
        </w:rPr>
        <w:t>　　　　二、货运行业退出壁垒</w:t>
      </w:r>
      <w:r>
        <w:rPr>
          <w:rFonts w:hint="eastAsia"/>
        </w:rPr>
        <w:br/>
      </w:r>
      <w:r>
        <w:rPr>
          <w:rFonts w:hint="eastAsia"/>
        </w:rPr>
        <w:t>　　第三节 货运行业投资风险与规避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三、管理风险与规避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第四节 中智-林-货运行业融资渠道与策略</w:t>
      </w:r>
      <w:r>
        <w:rPr>
          <w:rFonts w:hint="eastAsia"/>
        </w:rPr>
        <w:br/>
      </w:r>
      <w:r>
        <w:rPr>
          <w:rFonts w:hint="eastAsia"/>
        </w:rPr>
        <w:t>　　　　一、货运行业融资渠道分析</w:t>
      </w:r>
      <w:r>
        <w:rPr>
          <w:rFonts w:hint="eastAsia"/>
        </w:rPr>
        <w:br/>
      </w:r>
      <w:r>
        <w:rPr>
          <w:rFonts w:hint="eastAsia"/>
        </w:rPr>
        <w:t>　　　　二、货运行业融资策略分析</w:t>
      </w:r>
      <w:r>
        <w:rPr>
          <w:rFonts w:hint="eastAsia"/>
        </w:rPr>
        <w:br/>
      </w:r>
      <w:r>
        <w:rPr>
          <w:rFonts w:hint="eastAsia"/>
        </w:rPr>
        <w:br/>
      </w:r>
      <w:r>
        <w:rPr>
          <w:rFonts w:hint="eastAsia"/>
        </w:rPr>
        <w:t>图表目录</w:t>
      </w:r>
      <w:r>
        <w:rPr>
          <w:rFonts w:hint="eastAsia"/>
        </w:rPr>
        <w:br/>
      </w:r>
      <w:r>
        <w:rPr>
          <w:rFonts w:hint="eastAsia"/>
        </w:rPr>
        <w:t>　　图表 货运行业政策汇总</w:t>
      </w:r>
      <w:r>
        <w:rPr>
          <w:rFonts w:hint="eastAsia"/>
        </w:rPr>
        <w:br/>
      </w:r>
      <w:r>
        <w:rPr>
          <w:rFonts w:hint="eastAsia"/>
        </w:rPr>
        <w:t>　　图表 2019-2024年我国GDP增长率</w:t>
      </w:r>
      <w:r>
        <w:rPr>
          <w:rFonts w:hint="eastAsia"/>
        </w:rPr>
        <w:br/>
      </w:r>
      <w:r>
        <w:rPr>
          <w:rFonts w:hint="eastAsia"/>
        </w:rPr>
        <w:t>　　图表 2024年我国规模以上工业增加值同比增长速度</w:t>
      </w:r>
      <w:r>
        <w:rPr>
          <w:rFonts w:hint="eastAsia"/>
        </w:rPr>
        <w:br/>
      </w:r>
      <w:r>
        <w:rPr>
          <w:rFonts w:hint="eastAsia"/>
        </w:rPr>
        <w:t>　　图表 2024年我国规模以上企业主营业务收入与利润总额增速</w:t>
      </w:r>
      <w:r>
        <w:rPr>
          <w:rFonts w:hint="eastAsia"/>
        </w:rPr>
        <w:br/>
      </w:r>
      <w:r>
        <w:rPr>
          <w:rFonts w:hint="eastAsia"/>
        </w:rPr>
        <w:t>　　图表 2024年我国规模以上企业各月累计利润率与每百元主营业务收入中的成本</w:t>
      </w:r>
      <w:r>
        <w:rPr>
          <w:rFonts w:hint="eastAsia"/>
        </w:rPr>
        <w:br/>
      </w:r>
      <w:r>
        <w:rPr>
          <w:rFonts w:hint="eastAsia"/>
        </w:rPr>
        <w:t>　　图表 2024年我国规模以上企业经济类型主营业务收入与利润总额同比增速</w:t>
      </w:r>
      <w:r>
        <w:rPr>
          <w:rFonts w:hint="eastAsia"/>
        </w:rPr>
        <w:br/>
      </w:r>
      <w:r>
        <w:rPr>
          <w:rFonts w:hint="eastAsia"/>
        </w:rPr>
        <w:t>　　图表 2024年我国房地产开发企业土地购置面积增速</w:t>
      </w:r>
      <w:r>
        <w:rPr>
          <w:rFonts w:hint="eastAsia"/>
        </w:rPr>
        <w:br/>
      </w:r>
      <w:r>
        <w:rPr>
          <w:rFonts w:hint="eastAsia"/>
        </w:rPr>
        <w:t>　　图表 2024年我国商品房销售面积及销售额增速</w:t>
      </w:r>
      <w:r>
        <w:rPr>
          <w:rFonts w:hint="eastAsia"/>
        </w:rPr>
        <w:br/>
      </w:r>
      <w:r>
        <w:rPr>
          <w:rFonts w:hint="eastAsia"/>
        </w:rPr>
        <w:t>　　图表 2024年我国房地产企业本年到位资金增速</w:t>
      </w:r>
      <w:r>
        <w:rPr>
          <w:rFonts w:hint="eastAsia"/>
        </w:rPr>
        <w:br/>
      </w:r>
      <w:r>
        <w:rPr>
          <w:rFonts w:hint="eastAsia"/>
        </w:rPr>
        <w:t>　　图表 2024年我国社会消费品零售额分月同步增长速度</w:t>
      </w:r>
      <w:r>
        <w:rPr>
          <w:rFonts w:hint="eastAsia"/>
        </w:rPr>
        <w:br/>
      </w:r>
      <w:r>
        <w:rPr>
          <w:rFonts w:hint="eastAsia"/>
        </w:rPr>
        <w:t>　　图表 2024年我国居民消费价格涨跌幅</w:t>
      </w:r>
      <w:r>
        <w:rPr>
          <w:rFonts w:hint="eastAsia"/>
        </w:rPr>
        <w:br/>
      </w:r>
      <w:r>
        <w:rPr>
          <w:rFonts w:hint="eastAsia"/>
        </w:rPr>
        <w:t>　　图表 2019-2024年我国出口状况分析</w:t>
      </w:r>
      <w:r>
        <w:rPr>
          <w:rFonts w:hint="eastAsia"/>
        </w:rPr>
        <w:br/>
      </w:r>
      <w:r>
        <w:rPr>
          <w:rFonts w:hint="eastAsia"/>
        </w:rPr>
        <w:t>　　图表 2024年全国固定资产投资（不含农户）同比增长</w:t>
      </w:r>
      <w:r>
        <w:rPr>
          <w:rFonts w:hint="eastAsia"/>
        </w:rPr>
        <w:br/>
      </w:r>
      <w:r>
        <w:rPr>
          <w:rFonts w:hint="eastAsia"/>
        </w:rPr>
        <w:t>　　图表 2024年固定资产投资到位资金同比增长</w:t>
      </w:r>
      <w:r>
        <w:rPr>
          <w:rFonts w:hint="eastAsia"/>
        </w:rPr>
        <w:br/>
      </w:r>
      <w:r>
        <w:rPr>
          <w:rFonts w:hint="eastAsia"/>
        </w:rPr>
        <w:t>　　图表 2024年份固定资产投资（不含农户）主要数据</w:t>
      </w:r>
      <w:r>
        <w:rPr>
          <w:rFonts w:hint="eastAsia"/>
        </w:rPr>
        <w:br/>
      </w:r>
      <w:r>
        <w:rPr>
          <w:rFonts w:hint="eastAsia"/>
        </w:rPr>
        <w:t>　　图表 2024年民间固定资产投资增速</w:t>
      </w:r>
      <w:r>
        <w:rPr>
          <w:rFonts w:hint="eastAsia"/>
        </w:rPr>
        <w:br/>
      </w:r>
      <w:r>
        <w:rPr>
          <w:rFonts w:hint="eastAsia"/>
        </w:rPr>
        <w:t>　　图表 2024年份民间固定资产投资主要数据</w:t>
      </w:r>
      <w:r>
        <w:rPr>
          <w:rFonts w:hint="eastAsia"/>
        </w:rPr>
        <w:br/>
      </w:r>
      <w:r>
        <w:rPr>
          <w:rFonts w:hint="eastAsia"/>
        </w:rPr>
        <w:t>　　图表 2019-2024年我国CPI中</w:t>
      </w:r>
      <w:r>
        <w:rPr>
          <w:rFonts w:hint="eastAsia"/>
        </w:rPr>
        <w:br/>
      </w:r>
      <w:r>
        <w:rPr>
          <w:rFonts w:hint="eastAsia"/>
        </w:rPr>
        <w:t>　　图表 2023年末人口数及其构成智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1c0ef0e4e43a3" w:history="1">
        <w:r>
          <w:rPr>
            <w:rStyle w:val="Hyperlink"/>
          </w:rPr>
          <w:t>2024-2030年中国货运行业深度调研及发展趋势报告</w:t>
        </w:r>
      </w:hyperlink>
      <w:r>
        <w:rPr>
          <w:color w:val="C00000"/>
        </w:rPr>
        <w:t>》，报告编号：</w:t>
      </w:r>
      <w:r>
        <w:rPr>
          <w:rFonts w:hint="eastAsia"/>
          <w:color w:val="C00000"/>
        </w:rPr>
        <w:t>2775376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1c0ef0e4e43a3" w:history="1">
        <w:r>
          <w:rPr>
            <w:rStyle w:val="Hyperlink"/>
          </w:rPr>
          <w:t>https://www.20087.com/6/37/HuoYunXianZhuangYuFaZhanQuShi.html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a83d9f808400a" w:history="1">
      <w:r>
        <w:rPr>
          <w:rStyle w:val="Hyperlink"/>
        </w:rPr>
        <w:t>2024-2030年中国货运行业深度调研及发展趋势报告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HuoYunXianZhuangYuFaZhanQuShi.html" TargetMode="External" Id="R2571c0ef0e4e43a3" /></Relationships>
</file>

<file path=word/_rels/header2.xml.rels>&#65279;<?xml version="1.0" encoding="utf-8"?><Relationships xmlns="http://schemas.openxmlformats.org/package/2006/relationships"><Relationship Type="http://schemas.openxmlformats.org/officeDocument/2006/relationships/hyperlink" Target="https://www.20087.com/6/37/HuoYunXianZhuangYuFaZhanQuShi.html" TargetMode="External" Id="Rbf2a83d9f808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2024-04-05T23:58:00Z</dcterms:created>
  <dcterms:modified xsi:type="dcterms:W3CDTF">2024-04-06T00:58:00Z</dcterms:modified>
  <dc:subject>2024-2030年中国货运行业深度调研及发展趋势报告</dc:subject>
  <dc:title>2024-2030年中国货运行业深度调研及发展趋势报告</dc:title>
  <cp:keywords>2024-2030年中国货运行业深度调研及发展趋势报告</cp:keywords>
  <dc:description>2024-2030年中国货运行业深度调研及发展趋势报告</dc:description>
</cp:coreProperties>
</file>