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4790eec3b43b5" w:history="1">
              <w:r>
                <w:rPr>
                  <w:rStyle w:val="Hyperlink"/>
                </w:rPr>
                <w:t>中国两轮摩托车市场研究及发展前景报告（2025-2031年）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4790eec3b43b5" w:history="1">
              <w:r>
                <w:rPr>
                  <w:rStyle w:val="Hyperlink"/>
                </w:rPr>
                <w:t>中国两轮摩托车市场研究及发展前景报告（2025-2031年）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4790eec3b43b5" w:history="1">
                <w:r>
                  <w:rPr>
                    <w:rStyle w:val="Hyperlink"/>
                  </w:rPr>
                  <w:t>https://www.20087.com/7/87/LiangLunMoTuoCheFaZhanQianJing.html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摩托车是一种便捷、经济的交通工具，在全球范围内拥有广泛的用户群体。近年来，随着城市化进程的加快，短途出行需求增加，两轮摩托车市场呈现出稳步增长的趋势。特别是在新兴市场国家，由于道路拥堵和停车难的问题，两轮摩托车成为解决“最后一公里”交通难题的有效方案。同时，随着技术的进步，电动两轮摩托车逐渐成为市场的新宠，其环保、低噪音的特点受到了消费者的青睐。</w:t>
      </w:r>
      <w:r>
        <w:rPr>
          <w:rFonts w:hint="eastAsia"/>
        </w:rPr>
        <w:br/>
      </w:r>
      <w:r>
        <w:rPr>
          <w:rFonts w:hint="eastAsia"/>
        </w:rPr>
        <w:t>　　未来，两轮摩托车的发展将更加注重环保和智能化。一方面，随着各国对环保标准的提高，传统燃油摩托车的排放标准将更加严格，促使制造商加大研发力度，推出更加清洁的车型。另一方面，随着自动驾驶技术和车联网技术的发展，未来的两轮摩托车将具备更多的智能化功能，例如智能导航、远程监控等，提升骑行的安全性和便利性。此外，随着共享经济的兴起，两轮摩托车共享服务将成为新的增长点，进一步推动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4790eec3b43b5" w:history="1">
        <w:r>
          <w:rPr>
            <w:rStyle w:val="Hyperlink"/>
          </w:rPr>
          <w:t>中国两轮摩托车市场研究及发展前景报告（2025-2031年）</w:t>
        </w:r>
      </w:hyperlink>
      <w:r>
        <w:rPr>
          <w:rFonts w:hint="eastAsia"/>
        </w:rPr>
        <w:t>》系统分析了两轮摩托车行业的市场规模、市场需求及价格波动，深入探讨了两轮摩托车产业链关键环节及各细分市场特点。报告基于权威数据，科学预测了两轮摩托车市场前景与发展趋势，同时评估了两轮摩托车重点企业的经营状况，包括品牌影响力、市场集中度及竞争格局。通过SWOT分析，报告揭示了两轮摩托车行业面临的风险与机遇，为两轮摩托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两轮摩托车行业发展基本情况</w:t>
      </w:r>
      <w:r>
        <w:rPr>
          <w:rFonts w:hint="eastAsia"/>
        </w:rPr>
        <w:br/>
      </w:r>
      <w:r>
        <w:rPr>
          <w:rFonts w:hint="eastAsia"/>
        </w:rPr>
        <w:t>　　第一节 两轮摩托车行业相关概述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二、两轮摩托车行业生命周期</w:t>
      </w:r>
      <w:r>
        <w:rPr>
          <w:rFonts w:hint="eastAsia"/>
        </w:rPr>
        <w:br/>
      </w:r>
      <w:r>
        <w:rPr>
          <w:rFonts w:hint="eastAsia"/>
        </w:rPr>
        <w:t>　　　　三、行业在国民经济中地位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两轮摩托车行业经营模式分析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中国两轮摩托车行业政策环境分析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一、两轮摩托车行业监管体制</w:t>
      </w:r>
      <w:r>
        <w:rPr>
          <w:rFonts w:hint="eastAsia"/>
        </w:rPr>
        <w:br/>
      </w:r>
      <w:r>
        <w:rPr>
          <w:rFonts w:hint="eastAsia"/>
        </w:rPr>
        <w:t>　　　　二、两轮摩托车行业政策分析</w:t>
      </w:r>
      <w:r>
        <w:rPr>
          <w:rFonts w:hint="eastAsia"/>
        </w:rPr>
        <w:br/>
      </w:r>
      <w:r>
        <w:rPr>
          <w:rFonts w:hint="eastAsia"/>
        </w:rPr>
        <w:t>　　　　三、两轮摩托车行业相关标准分析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中国两轮摩托车行业社会环境分析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中国两轮摩托车供需情况分析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2019-2024年中国两轮摩托车产量分析</w:t>
      </w:r>
      <w:r>
        <w:rPr>
          <w:rFonts w:hint="eastAsia"/>
        </w:rPr>
        <w:br/>
      </w:r>
      <w:r>
        <w:rPr>
          <w:rFonts w:hint="eastAsia"/>
        </w:rPr>
        <w:t>　　　　一、中国摩托车总产量</w:t>
      </w:r>
      <w:r>
        <w:rPr>
          <w:rFonts w:hint="eastAsia"/>
        </w:rPr>
        <w:br/>
      </w:r>
      <w:r>
        <w:rPr>
          <w:rFonts w:hint="eastAsia"/>
        </w:rPr>
        <w:t>　　　　二、中国两轮摩托车产量</w:t>
      </w:r>
      <w:r>
        <w:rPr>
          <w:rFonts w:hint="eastAsia"/>
        </w:rPr>
        <w:br/>
      </w:r>
      <w:r>
        <w:rPr>
          <w:rFonts w:hint="eastAsia"/>
        </w:rPr>
        <w:t>　　　　三、中国电动摩托车产量</w:t>
      </w:r>
      <w:r>
        <w:rPr>
          <w:rFonts w:hint="eastAsia"/>
        </w:rPr>
        <w:br/>
      </w:r>
      <w:r>
        <w:rPr>
          <w:rFonts w:hint="eastAsia"/>
        </w:rPr>
        <w:t>　　第二节 2019-2024年中国两轮摩托车销量分析</w:t>
      </w:r>
      <w:r>
        <w:rPr>
          <w:rFonts w:hint="eastAsia"/>
        </w:rPr>
        <w:br/>
      </w:r>
      <w:r>
        <w:rPr>
          <w:rFonts w:hint="eastAsia"/>
        </w:rPr>
        <w:t>　　　　一、中国摩托车总销量</w:t>
      </w:r>
      <w:r>
        <w:rPr>
          <w:rFonts w:hint="eastAsia"/>
        </w:rPr>
        <w:br/>
      </w:r>
      <w:r>
        <w:rPr>
          <w:rFonts w:hint="eastAsia"/>
        </w:rPr>
        <w:t>　　　　二、中国两轮摩托车销量</w:t>
      </w:r>
      <w:r>
        <w:rPr>
          <w:rFonts w:hint="eastAsia"/>
        </w:rPr>
        <w:br/>
      </w:r>
      <w:r>
        <w:rPr>
          <w:rFonts w:hint="eastAsia"/>
        </w:rPr>
        <w:t>　　　　三、中国电动摩托车销量</w:t>
      </w:r>
      <w:r>
        <w:rPr>
          <w:rFonts w:hint="eastAsia"/>
        </w:rPr>
        <w:br/>
      </w:r>
      <w:r>
        <w:rPr>
          <w:rFonts w:hint="eastAsia"/>
        </w:rPr>
        <w:t>　　第三节 2019-2024年中国两轮摩托车出口情况</w:t>
      </w:r>
      <w:r>
        <w:rPr>
          <w:rFonts w:hint="eastAsia"/>
        </w:rPr>
        <w:br/>
      </w:r>
      <w:r>
        <w:rPr>
          <w:rFonts w:hint="eastAsia"/>
        </w:rPr>
        <w:t>　　　　一、2019-2024年两轮摩托车进口情况分析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（四）进口价格均价分析</w:t>
      </w:r>
      <w:r>
        <w:rPr>
          <w:rFonts w:hint="eastAsia"/>
        </w:rPr>
        <w:br/>
      </w:r>
      <w:r>
        <w:rPr>
          <w:rFonts w:hint="eastAsia"/>
        </w:rPr>
        <w:t>　　　　二、2019-2024年两轮摩托车出口情况分析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（三）出口流向地区分析</w:t>
      </w:r>
      <w:r>
        <w:rPr>
          <w:rFonts w:hint="eastAsia"/>
        </w:rPr>
        <w:br/>
      </w:r>
      <w:r>
        <w:rPr>
          <w:rFonts w:hint="eastAsia"/>
        </w:rPr>
        <w:t>　　　　　　（四）出口价格均价分析</w:t>
      </w:r>
      <w:r>
        <w:rPr>
          <w:rFonts w:hint="eastAsia"/>
        </w:rPr>
        <w:br/>
      </w:r>
      <w:r>
        <w:rPr>
          <w:rFonts w:hint="eastAsia"/>
        </w:rPr>
        <w:t>　　第四节 中国家庭摩托车拥有量分析</w:t>
      </w:r>
      <w:r>
        <w:rPr>
          <w:rFonts w:hint="eastAsia"/>
        </w:rPr>
        <w:br/>
      </w:r>
      <w:r>
        <w:rPr>
          <w:rFonts w:hint="eastAsia"/>
        </w:rPr>
        <w:t>　　　　一、中国城镇居民家庭摩托车拥有量</w:t>
      </w:r>
      <w:r>
        <w:rPr>
          <w:rFonts w:hint="eastAsia"/>
        </w:rPr>
        <w:br/>
      </w:r>
      <w:r>
        <w:rPr>
          <w:rFonts w:hint="eastAsia"/>
        </w:rPr>
        <w:t>　　　　二、中国农村居民家庭两轮摩托车拥有量</w:t>
      </w:r>
      <w:r>
        <w:rPr>
          <w:rFonts w:hint="eastAsia"/>
        </w:rPr>
        <w:br/>
      </w:r>
      <w:r>
        <w:rPr>
          <w:rFonts w:hint="eastAsia"/>
        </w:rPr>
        <w:t>　　第五节 中国两轮摩托车市场价格分析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中国两轮摩托车行业产业链分析</w:t>
      </w:r>
      <w:r>
        <w:rPr>
          <w:rFonts w:hint="eastAsia"/>
        </w:rPr>
        <w:br/>
      </w:r>
      <w:r>
        <w:rPr>
          <w:rFonts w:hint="eastAsia"/>
        </w:rPr>
        <w:t>　　第一节 两轮摩托车行业产业链概述</w:t>
      </w:r>
      <w:r>
        <w:rPr>
          <w:rFonts w:hint="eastAsia"/>
        </w:rPr>
        <w:br/>
      </w:r>
      <w:r>
        <w:rPr>
          <w:rFonts w:hint="eastAsia"/>
        </w:rPr>
        <w:t>　　第二节 两轮摩托车行业上游产业分析</w:t>
      </w:r>
      <w:r>
        <w:rPr>
          <w:rFonts w:hint="eastAsia"/>
        </w:rPr>
        <w:br/>
      </w:r>
      <w:r>
        <w:rPr>
          <w:rFonts w:hint="eastAsia"/>
        </w:rPr>
        <w:t>　　　　一、钢材行业</w:t>
      </w:r>
      <w:r>
        <w:rPr>
          <w:rFonts w:hint="eastAsia"/>
        </w:rPr>
        <w:br/>
      </w:r>
      <w:r>
        <w:rPr>
          <w:rFonts w:hint="eastAsia"/>
        </w:rPr>
        <w:t>　　　　二、塑料行业</w:t>
      </w:r>
      <w:r>
        <w:rPr>
          <w:rFonts w:hint="eastAsia"/>
        </w:rPr>
        <w:br/>
      </w:r>
      <w:r>
        <w:rPr>
          <w:rFonts w:hint="eastAsia"/>
        </w:rPr>
        <w:t>　　　　三、铝合金行业</w:t>
      </w:r>
      <w:r>
        <w:rPr>
          <w:rFonts w:hint="eastAsia"/>
        </w:rPr>
        <w:br/>
      </w:r>
      <w:r>
        <w:rPr>
          <w:rFonts w:hint="eastAsia"/>
        </w:rPr>
        <w:t>　　第三节 电动摩托车需求及应用领域</w:t>
      </w:r>
      <w:r>
        <w:rPr>
          <w:rFonts w:hint="eastAsia"/>
        </w:rPr>
        <w:br/>
      </w:r>
      <w:r>
        <w:rPr>
          <w:rFonts w:hint="eastAsia"/>
        </w:rPr>
        <w:t>　　　　一、个人消费者分析</w:t>
      </w:r>
      <w:r>
        <w:rPr>
          <w:rFonts w:hint="eastAsia"/>
        </w:rPr>
        <w:br/>
      </w:r>
      <w:r>
        <w:rPr>
          <w:rFonts w:hint="eastAsia"/>
        </w:rPr>
        <w:t>　　　　二、中国人口及农村人口</w:t>
      </w:r>
      <w:r>
        <w:rPr>
          <w:rFonts w:hint="eastAsia"/>
        </w:rPr>
        <w:br/>
      </w:r>
      <w:r>
        <w:rPr>
          <w:rFonts w:hint="eastAsia"/>
        </w:rPr>
        <w:t>　　　　三、全国居民收入增长分析</w:t>
      </w:r>
      <w:r>
        <w:rPr>
          <w:rFonts w:hint="eastAsia"/>
        </w:rPr>
        <w:br/>
      </w:r>
      <w:r>
        <w:rPr>
          <w:rFonts w:hint="eastAsia"/>
        </w:rPr>
        <w:t>　　第四节 影响两轮摩托车市场销售的因素</w:t>
      </w:r>
      <w:r>
        <w:rPr>
          <w:rFonts w:hint="eastAsia"/>
        </w:rPr>
        <w:br/>
      </w:r>
      <w:r>
        <w:rPr>
          <w:rFonts w:hint="eastAsia"/>
        </w:rPr>
        <w:t>　　　　一、产品因素</w:t>
      </w:r>
      <w:r>
        <w:rPr>
          <w:rFonts w:hint="eastAsia"/>
        </w:rPr>
        <w:br/>
      </w:r>
      <w:r>
        <w:rPr>
          <w:rFonts w:hint="eastAsia"/>
        </w:rPr>
        <w:t>　　　　二、消费者因素</w:t>
      </w:r>
      <w:r>
        <w:rPr>
          <w:rFonts w:hint="eastAsia"/>
        </w:rPr>
        <w:br/>
      </w:r>
      <w:r>
        <w:rPr>
          <w:rFonts w:hint="eastAsia"/>
        </w:rPr>
        <w:t>　　　　三、环境因素</w:t>
      </w:r>
      <w:r>
        <w:rPr>
          <w:rFonts w:hint="eastAsia"/>
        </w:rPr>
        <w:br/>
      </w:r>
      <w:r>
        <w:rPr>
          <w:rFonts w:hint="eastAsia"/>
        </w:rPr>
        <w:t>　　　　四、其他产品因素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中国两轮摩托车行业竞争格局分析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中国摩托车企业竞争格局分析</w:t>
      </w:r>
      <w:r>
        <w:rPr>
          <w:rFonts w:hint="eastAsia"/>
        </w:rPr>
        <w:br/>
      </w:r>
      <w:r>
        <w:rPr>
          <w:rFonts w:hint="eastAsia"/>
        </w:rPr>
        <w:t>　　第二节 两轮摩托车市场波特五力竞争分析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第三节 中国两轮摩托车行业竞争策略分析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中国两轮摩托车行业企业经营情况分析</w:t>
      </w:r>
      <w:r>
        <w:rPr>
          <w:rFonts w:hint="eastAsia"/>
        </w:rPr>
        <w:br/>
      </w:r>
      <w:r>
        <w:rPr>
          <w:rFonts w:hint="eastAsia"/>
        </w:rPr>
        <w:t>　　第一节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重庆宗申机车工业制造有限公司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重庆银翔摩托车（集团）有限公司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五羊一本田摩托（广州）有限公司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第七节 新大洲本田摩托有限公司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2025-2031年中国两轮摩托车行业投资前景预测分析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2025-2031年中国两轮摩托车行业投资前景分析</w:t>
      </w:r>
      <w:r>
        <w:rPr>
          <w:rFonts w:hint="eastAsia"/>
        </w:rPr>
        <w:br/>
      </w:r>
      <w:r>
        <w:rPr>
          <w:rFonts w:hint="eastAsia"/>
        </w:rPr>
        <w:t>　　　　一、两轮摩托车行业市场前景预测</w:t>
      </w:r>
      <w:r>
        <w:rPr>
          <w:rFonts w:hint="eastAsia"/>
        </w:rPr>
        <w:br/>
      </w:r>
      <w:r>
        <w:rPr>
          <w:rFonts w:hint="eastAsia"/>
        </w:rPr>
        <w:t>　　　　二、两轮摩托车行业发展趋势分析</w:t>
      </w:r>
      <w:r>
        <w:rPr>
          <w:rFonts w:hint="eastAsia"/>
        </w:rPr>
        <w:br/>
      </w:r>
      <w:r>
        <w:rPr>
          <w:rFonts w:hint="eastAsia"/>
        </w:rPr>
        <w:t>　　　　三、两轮摩托车行业投资机会分析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2025-2031年中国两轮摩托车行业投资风险分析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四、核心技术人员流失风险分析</w:t>
      </w:r>
      <w:r>
        <w:rPr>
          <w:rFonts w:hint="eastAsia"/>
        </w:rPr>
        <w:br/>
      </w:r>
      <w:r>
        <w:rPr>
          <w:rFonts w:hint="eastAsia"/>
        </w:rPr>
        <w:t>　　第三节 2025-2031年中国两轮摩托车行业投资策略及建议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两轮摩托车企业投资战略与客户策略分析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两轮摩托车企业发展战略规划背景意义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两轮摩托车企业战略规划制定依据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两轮摩托车企业战略规划策略分析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(中:智林)两轮摩托车企业重点客户战略实施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两轮摩托车行业历程</w:t>
      </w:r>
      <w:r>
        <w:rPr>
          <w:rFonts w:hint="eastAsia"/>
        </w:rPr>
        <w:br/>
      </w:r>
      <w:r>
        <w:rPr>
          <w:rFonts w:hint="eastAsia"/>
        </w:rPr>
        <w:t>　　图表 两轮摩托车行业生命周期</w:t>
      </w:r>
      <w:r>
        <w:rPr>
          <w:rFonts w:hint="eastAsia"/>
        </w:rPr>
        <w:br/>
      </w:r>
      <w:r>
        <w:rPr>
          <w:rFonts w:hint="eastAsia"/>
        </w:rPr>
        <w:t>　　图表 两轮摩托车行业产业链分析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2019-2024年两轮摩托车行业市场容量分析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2019-2024年中国两轮摩托车行业产量及增长趋势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两轮摩托车行业动态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2019-2024年中国两轮摩托车市场需求量及增速统计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2025年中国两轮摩托车行业需求领域分布格局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2019-2024年中国两轮摩托车行业盈利情况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2019-2024年中国两轮摩托车行业利润总额统计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2019-2024年中国两轮摩托车进口数量分析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2019-2024年中国两轮摩托车进口金额分析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2019-2024年中国两轮摩托车出口数量分析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2019-2024年中国两轮摩托车出口金额分析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2025年中国两轮摩托车进口国家及地区分析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2019-2024年中国两轮摩托车行业企业平均规模情况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2025-2031年中国两轮摩托车市场需求量预测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4790eec3b43b5" w:history="1">
        <w:r>
          <w:rPr>
            <w:rStyle w:val="Hyperlink"/>
          </w:rPr>
          <w:t>中国两轮摩托车市场研究及发展前景报告（2025-2031年）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4790eec3b43b5" w:history="1">
        <w:r>
          <w:rPr>
            <w:rStyle w:val="Hyperlink"/>
          </w:rPr>
          <w:t>https://www.20087.com/7/87/LiangLunMoTuoCheFaZhanQianJing.html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热点：二轮摩托车报价大全、两轮摩托车驾驶证是什么证、摩托车怎么骑、两轮摩托车几年年检一次、125摩托车、两轮摩托车科目一考试题、复古摩托车、两轮摩托车报废流程、轻便摩托车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7eac07b944b79" w:history="1">
      <w:r>
        <w:rPr>
          <w:rStyle w:val="Hyperlink"/>
        </w:rPr>
        <w:t>中国两轮摩托车市场研究及发展前景报告（2025-2031年）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iangLunMoTuoCheFaZhanQianJing.html" TargetMode="External" Id="Rd834790eec3b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iangLunMoTuoCheFaZhanQianJing.html" TargetMode="External" Id="R4357eac07b94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2024-12-10T05:34:00Z</dcterms:created>
  <dcterms:modified xsi:type="dcterms:W3CDTF">2024-12-10T06:34:00Z</dcterms:modified>
  <dc:subject>中国两轮摩托车市场研究及发展前景报告（2025-2031年）</dc:subject>
  <dc:title>中国两轮摩托车市场研究及发展前景报告（2025-2031年）</dc:title>
  <cp:keywords>中国两轮摩托车市场研究及发展前景报告（2025-2031年）</cp:keywords>
  <dc:description>中国两轮摩托车市场研究及发展前景报告（2025-2031年）</dc:description>
</cp:coreProperties>
</file>