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532474964de7" w:history="1">
              <w:r>
                <w:rPr>
                  <w:rStyle w:val="Hyperlink"/>
                </w:rPr>
                <w:t>2024-2030年中国民航行业市场调研与发展趋势报告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532474964de7" w:history="1">
              <w:r>
                <w:rPr>
                  <w:rStyle w:val="Hyperlink"/>
                </w:rPr>
                <w:t>2024-2030年中国民航行业市场调研与发展趋势报告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6532474964de7" w:history="1">
                <w:r>
                  <w:rPr>
                    <w:rStyle w:val="Hyperlink"/>
                  </w:rPr>
                  <w:t>https://www.20087.com/7/07/MinHangHangYeQianJingQuShi.html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业作为全球经济的重要支柱，近年来经历了复杂多变的发展环境。新冠疫情对全球航空业造成了前所未有的冲击，导致航班取消、旅客锐减、财务压力增大。然而，随着疫苗接种率的提高和疫情控制的改善，民航业正逐步复苏，展现出强大的韧性和适应能力。为了应对挑战，航空公司和机场采取了一系列措施，如削减成本、优化航线网络、提高运营效率、加强卫生防疫措施等。同时，远程工作和在线会议的普及也改变了商务出行模式，促使民航业探索新的盈利点和服务模式。</w:t>
      </w:r>
      <w:r>
        <w:rPr>
          <w:rFonts w:hint="eastAsia"/>
        </w:rPr>
        <w:br/>
      </w:r>
      <w:r>
        <w:rPr>
          <w:rFonts w:hint="eastAsia"/>
        </w:rPr>
        <w:t>　　未来，民航业的发展将更加注重可持续性、数字化转型和客户服务。一方面，面对气候变化和环境保护的压力，民航业将致力于减少碳排放，推广使用可持续航空燃料、优化飞行路径、提高飞机能效，实现绿色飞行。另一方面，数字化技术将成为民航业转型的关键，通过云计算、大数据、人工智能等技术，实现航班调度、行李追踪、乘客服务的智能化，提升运营效率和客户体验。此外，民航业将更加注重客户需求和满意度，通过创新服务、灵活定价、个性化体验，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532474964de7" w:history="1">
        <w:r>
          <w:rPr>
            <w:rStyle w:val="Hyperlink"/>
          </w:rPr>
          <w:t>2024-2030年中国民航行业市场调研与发展趋势报告</w:t>
        </w:r>
      </w:hyperlink>
      <w:r>
        <w:rPr>
          <w:rFonts w:hint="eastAsia"/>
        </w:rPr>
        <w:t>》在多年民航行业研究结论的基础上，结合中国民航行业市场的发展现状，通过资深研究团队对民航市场各类资讯进行整理分析，并依托国家权威数据资源和长期市场监测的数据库，对民航行业进行了全面调研。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726532474964de7" w:history="1">
        <w:r>
          <w:rPr>
            <w:rStyle w:val="Hyperlink"/>
          </w:rPr>
          <w:t>2024-2030年中国民航行业市场调研与发展趋势报告</w:t>
        </w:r>
      </w:hyperlink>
      <w:r>
        <w:rPr>
          <w:rFonts w:hint="eastAsia"/>
        </w:rPr>
        <w:t>可以帮助投资者准确把握民航行业的市场现状，为投资者进行投资作出民航行业前景预判，挖掘民航行业投资价值，同时提出民航行业投资策略、营销策略等方面的建议。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民航产业概述</w:t>
      </w:r>
      <w:r>
        <w:rPr>
          <w:rFonts w:hint="eastAsia"/>
        </w:rPr>
        <w:br/>
      </w:r>
      <w:r>
        <w:rPr>
          <w:rFonts w:hint="eastAsia"/>
        </w:rPr>
        <w:t>　　第一节 民航定义</w:t>
      </w:r>
      <w:r>
        <w:rPr>
          <w:rFonts w:hint="eastAsia"/>
        </w:rPr>
        <w:br/>
      </w:r>
      <w:r>
        <w:rPr>
          <w:rFonts w:hint="eastAsia"/>
        </w:rPr>
        <w:t>　　第二节 民航行业特点</w:t>
      </w:r>
      <w:r>
        <w:rPr>
          <w:rFonts w:hint="eastAsia"/>
        </w:rPr>
        <w:br/>
      </w:r>
      <w:r>
        <w:rPr>
          <w:rFonts w:hint="eastAsia"/>
        </w:rPr>
        <w:t>　　第三节 民航发展历程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三、经济发展对民航行业的影响</w:t>
      </w:r>
      <w:r>
        <w:rPr>
          <w:rFonts w:hint="eastAsia"/>
        </w:rPr>
        <w:br/>
      </w:r>
      <w:r>
        <w:rPr>
          <w:rFonts w:hint="eastAsia"/>
        </w:rPr>
        <w:t>　　第二节 中国民航产业政策环境分析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一、民航行业监管体制</w:t>
      </w:r>
      <w:r>
        <w:rPr>
          <w:rFonts w:hint="eastAsia"/>
        </w:rPr>
        <w:br/>
      </w:r>
      <w:r>
        <w:rPr>
          <w:rFonts w:hint="eastAsia"/>
        </w:rPr>
        <w:t>　　　　二、民航行业主要法规政策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中国民航产业社会环境分析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国外主要国家、地区民航市场现状</w:t>
      </w:r>
      <w:r>
        <w:rPr>
          <w:rFonts w:hint="eastAsia"/>
        </w:rPr>
        <w:br/>
      </w:r>
      <w:r>
        <w:rPr>
          <w:rFonts w:hint="eastAsia"/>
        </w:rPr>
        <w:t>　　第三节 国外民航行业发展趋势预测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2019-2024年中国民航行业规模情况</w:t>
      </w:r>
      <w:r>
        <w:rPr>
          <w:rFonts w:hint="eastAsia"/>
        </w:rPr>
        <w:br/>
      </w:r>
      <w:r>
        <w:rPr>
          <w:rFonts w:hint="eastAsia"/>
        </w:rPr>
        <w:t>　　　　一、民航行业市场规模状况</w:t>
      </w:r>
      <w:r>
        <w:rPr>
          <w:rFonts w:hint="eastAsia"/>
        </w:rPr>
        <w:br/>
      </w:r>
      <w:r>
        <w:rPr>
          <w:rFonts w:hint="eastAsia"/>
        </w:rPr>
        <w:t>　　　　二、民航行业单位规模状况</w:t>
      </w:r>
      <w:r>
        <w:rPr>
          <w:rFonts w:hint="eastAsia"/>
        </w:rPr>
        <w:br/>
      </w:r>
      <w:r>
        <w:rPr>
          <w:rFonts w:hint="eastAsia"/>
        </w:rPr>
        <w:t>　　　　三、民航行业人员规模状况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2019-2024年中国民航行业财务能力分析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2023-2024年中国民航行业热点动态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2024年中国民航行业面临的挑战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国内民航行业价格回顾</w:t>
      </w:r>
      <w:r>
        <w:rPr>
          <w:rFonts w:hint="eastAsia"/>
        </w:rPr>
        <w:br/>
      </w:r>
      <w:r>
        <w:rPr>
          <w:rFonts w:hint="eastAsia"/>
        </w:rPr>
        <w:t>　　第二节 国内民航行业价格走势预测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中国民航行业客户调研</w:t>
      </w:r>
      <w:r>
        <w:rPr>
          <w:rFonts w:hint="eastAsia"/>
        </w:rPr>
        <w:br/>
      </w:r>
      <w:r>
        <w:rPr>
          <w:rFonts w:hint="eastAsia"/>
        </w:rPr>
        <w:t>　　　　一、民航行业客户偏好调查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三、民航品牌忠诚度调查</w:t>
      </w:r>
      <w:r>
        <w:rPr>
          <w:rFonts w:hint="eastAsia"/>
        </w:rPr>
        <w:br/>
      </w:r>
      <w:r>
        <w:rPr>
          <w:rFonts w:hint="eastAsia"/>
        </w:rPr>
        <w:t>　　　　四、民航行业客户消费理念调研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2023-2024年民航行业集中度分析</w:t>
      </w:r>
      <w:r>
        <w:rPr>
          <w:rFonts w:hint="eastAsia"/>
        </w:rPr>
        <w:br/>
      </w:r>
      <w:r>
        <w:rPr>
          <w:rFonts w:hint="eastAsia"/>
        </w:rPr>
        <w:t>　　　　一、民航市场集中度分析</w:t>
      </w:r>
      <w:r>
        <w:rPr>
          <w:rFonts w:hint="eastAsia"/>
        </w:rPr>
        <w:br/>
      </w:r>
      <w:r>
        <w:rPr>
          <w:rFonts w:hint="eastAsia"/>
        </w:rPr>
        <w:t>　　　　二、民航企业集中度分析</w:t>
      </w:r>
      <w:r>
        <w:rPr>
          <w:rFonts w:hint="eastAsia"/>
        </w:rPr>
        <w:br/>
      </w:r>
      <w:r>
        <w:rPr>
          <w:rFonts w:hint="eastAsia"/>
        </w:rPr>
        <w:t>　　第二节 2024年民航行业竞争格局分析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三、我国民航市场竞争趋势</w:t>
      </w:r>
      <w:r>
        <w:rPr>
          <w:rFonts w:hint="eastAsia"/>
        </w:rPr>
        <w:br/>
      </w:r>
      <w:r>
        <w:rPr>
          <w:rFonts w:hint="eastAsia"/>
        </w:rPr>
        <w:t>　　第三节 民航行业兼并与重组整合分析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民航行业SWOT模型分析</w:t>
      </w:r>
      <w:r>
        <w:rPr>
          <w:rFonts w:hint="eastAsia"/>
        </w:rPr>
        <w:br/>
      </w:r>
      <w:r>
        <w:rPr>
          <w:rFonts w:hint="eastAsia"/>
        </w:rPr>
        <w:t>　　　　一、民航行业优势分析</w:t>
      </w:r>
      <w:r>
        <w:rPr>
          <w:rFonts w:hint="eastAsia"/>
        </w:rPr>
        <w:br/>
      </w:r>
      <w:r>
        <w:rPr>
          <w:rFonts w:hint="eastAsia"/>
        </w:rPr>
        <w:t>　　　　二、民航行业劣势分析</w:t>
      </w:r>
      <w:r>
        <w:rPr>
          <w:rFonts w:hint="eastAsia"/>
        </w:rPr>
        <w:br/>
      </w:r>
      <w:r>
        <w:rPr>
          <w:rFonts w:hint="eastAsia"/>
        </w:rPr>
        <w:t>　　　　三、民航行业机会分析</w:t>
      </w:r>
      <w:r>
        <w:rPr>
          <w:rFonts w:hint="eastAsia"/>
        </w:rPr>
        <w:br/>
      </w:r>
      <w:r>
        <w:rPr>
          <w:rFonts w:hint="eastAsia"/>
        </w:rPr>
        <w:t>　　　　四、民航行业风险分析</w:t>
      </w:r>
      <w:r>
        <w:rPr>
          <w:rFonts w:hint="eastAsia"/>
        </w:rPr>
        <w:br/>
      </w:r>
      <w:r>
        <w:rPr>
          <w:rFonts w:hint="eastAsia"/>
        </w:rPr>
        <w:t>　　第二节 民航行业投资风险及控制策略分析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2024-2030年中国民航市场预测及发展建议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2024-2030年中国民航市场预测分析</w:t>
      </w:r>
      <w:r>
        <w:rPr>
          <w:rFonts w:hint="eastAsia"/>
        </w:rPr>
        <w:br/>
      </w:r>
      <w:r>
        <w:rPr>
          <w:rFonts w:hint="eastAsia"/>
        </w:rPr>
        <w:t>　　　　一、中国民航市场前景分析</w:t>
      </w:r>
      <w:r>
        <w:rPr>
          <w:rFonts w:hint="eastAsia"/>
        </w:rPr>
        <w:br/>
      </w:r>
      <w:r>
        <w:rPr>
          <w:rFonts w:hint="eastAsia"/>
        </w:rPr>
        <w:t>　　　　二、中国民航发展趋势预测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2024-2030年中国民航企业发展策略建议</w:t>
      </w:r>
      <w:r>
        <w:rPr>
          <w:rFonts w:hint="eastAsia"/>
        </w:rPr>
        <w:br/>
      </w:r>
      <w:r>
        <w:rPr>
          <w:rFonts w:hint="eastAsia"/>
        </w:rPr>
        <w:t>　　　　一、民航企业融资策略</w:t>
      </w:r>
      <w:r>
        <w:rPr>
          <w:rFonts w:hint="eastAsia"/>
        </w:rPr>
        <w:br/>
      </w:r>
      <w:r>
        <w:rPr>
          <w:rFonts w:hint="eastAsia"/>
        </w:rPr>
        <w:t>　　　　二、民航企业人才策略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2024-2030年中国民航企业营销策略建议</w:t>
      </w:r>
      <w:r>
        <w:rPr>
          <w:rFonts w:hint="eastAsia"/>
        </w:rPr>
        <w:br/>
      </w:r>
      <w:r>
        <w:rPr>
          <w:rFonts w:hint="eastAsia"/>
        </w:rPr>
        <w:t>　　　　一、民航企业定位策略</w:t>
      </w:r>
      <w:r>
        <w:rPr>
          <w:rFonts w:hint="eastAsia"/>
        </w:rPr>
        <w:br/>
      </w:r>
      <w:r>
        <w:rPr>
          <w:rFonts w:hint="eastAsia"/>
        </w:rPr>
        <w:t>　　　　二、民航企业价格策略</w:t>
      </w:r>
      <w:r>
        <w:rPr>
          <w:rFonts w:hint="eastAsia"/>
        </w:rPr>
        <w:br/>
      </w:r>
      <w:r>
        <w:rPr>
          <w:rFonts w:hint="eastAsia"/>
        </w:rPr>
        <w:t>　　　　三、民航企业促销策略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中^智^林^－民航行业研究结论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民航行业历程</w:t>
      </w:r>
      <w:r>
        <w:rPr>
          <w:rFonts w:hint="eastAsia"/>
        </w:rPr>
        <w:br/>
      </w:r>
      <w:r>
        <w:rPr>
          <w:rFonts w:hint="eastAsia"/>
        </w:rPr>
        <w:t>　　图表 民航行业生命周期</w:t>
      </w:r>
      <w:r>
        <w:rPr>
          <w:rFonts w:hint="eastAsia"/>
        </w:rPr>
        <w:br/>
      </w:r>
      <w:r>
        <w:rPr>
          <w:rFonts w:hint="eastAsia"/>
        </w:rPr>
        <w:t>　　图表 民航行业产业链分析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532474964de7" w:history="1">
        <w:r>
          <w:rPr>
            <w:rStyle w:val="Hyperlink"/>
          </w:rPr>
          <w:t>2024-2030年中国民航行业市场调研与发展趋势报告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6532474964de7" w:history="1">
        <w:r>
          <w:rPr>
            <w:rStyle w:val="Hyperlink"/>
          </w:rPr>
          <w:t>https://www.20087.com/7/07/MinHangHangYeQianJingQuShi.html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dc3605164436d" w:history="1">
      <w:r>
        <w:rPr>
          <w:rStyle w:val="Hyperlink"/>
        </w:rPr>
        <w:t>2024-2030年中国民航行业市场调研与发展趋势报告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inHangHangYeQianJingQuShi.html" TargetMode="External" Id="Rf72653247496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inHangHangYeQianJingQuShi.html" TargetMode="External" Id="R9f4dc3605164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2024-01-02T00:05:00Z</dcterms:created>
  <dcterms:modified xsi:type="dcterms:W3CDTF">2024-01-02T01:05:00Z</dcterms:modified>
  <dc:subject>2024-2030年中国民航行业市场调研与发展趋势报告</dc:subject>
  <dc:title>2024-2030年中国民航行业市场调研与发展趋势报告</dc:title>
  <cp:keywords>2024-2030年中国民航行业市场调研与发展趋势报告</cp:keywords>
  <dc:description>2024-2030年中国民航行业市场调研与发展趋势报告</dc:description>
</cp:coreProperties>
</file>