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bd0c25aea74c72" w:history="1">
              <w:r>
                <w:rPr>
                  <w:rStyle w:val="Hyperlink"/>
                </w:rPr>
                <w:t>2026-2032年中国河运市场深度调研及发展前景分析报告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bd0c25aea74c72" w:history="1">
              <w:r>
                <w:rPr>
                  <w:rStyle w:val="Hyperlink"/>
                </w:rPr>
                <w:t>2026-2032年中国河运市场深度调研及发展前景分析报告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1098677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bd0c25aea74c72" w:history="1">
                <w:r>
                  <w:rPr>
                    <w:rStyle w:val="Hyperlink"/>
                  </w:rPr>
                  <w:t>https://www.20087.com/7/67/HeYunShiChangQianJing.html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河运作为古老的运输方式，凭借其成本低廉、环保节能的优点，在内河航道发达的国家和地区仍然是大宗货物运输的重要选择。近年来，随着航道疏浚、港口设施现代化、智能航运技术的应用，河运效率和服务水平显著提升，同时，绿色航运政策的推行促进了清洁能源船舶的使用。</w:t>
      </w:r>
      <w:r>
        <w:rPr>
          <w:rFonts w:hint="eastAsia"/>
        </w:rPr>
        <w:br/>
      </w:r>
      <w:r>
        <w:rPr>
          <w:rFonts w:hint="eastAsia"/>
        </w:rPr>
        <w:t>　　河运的未来将紧密围绕智慧化、绿色化两大趋势。市场调研网指出，智能航运系统，包括自动驾驶船只、远程监控、航道优化等技术，将大幅提升河运的安全性和效率。绿色航运方面，除了继续推广LNG（液化天然气）、电力等清洁能源动力船舶外，还将探索更先进的零排放技术，如氢能燃料。此外，河运与铁路、公路多式联运的无缝衔接，将构建更加高效、环保的综合运输网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bd0c25aea74c72" w:history="1">
        <w:r>
          <w:rPr>
            <w:rStyle w:val="Hyperlink"/>
          </w:rPr>
          <w:t>2026-2032年中国河运市场深度调研及发展前景分析报告</w:t>
        </w:r>
      </w:hyperlink>
      <w:r>
        <w:rPr>
          <w:rFonts w:hint="eastAsia"/>
        </w:rPr>
        <w:t>》，2025年河运行业市场规模达 亿元，预计2032年市场规模将达 亿元，期间年均复合增长率（CAGR）达 %。报告基于科学的市场调研与数据分析，全面解析了河运行业的市场规模、市场需求及发展现状。报告深入探讨了河运产业链结构、细分市场特点及技术发展方向，并结合宏观经济环境与消费者需求变化，对河运行业前景与未来趋势进行了科学预测，揭示了潜在增长空间。通过对河运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河运产品概述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河运行业发展生命周期分析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中国河运产品发展环境分析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2025-2026年河运行业经济环境分析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2025-2026年河运行业政策环境分析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2021-2026年河运行业技术环境分析</w:t>
      </w:r>
      <w:r>
        <w:rPr>
          <w:rFonts w:hint="eastAsia"/>
        </w:rPr>
        <w:br/>
      </w:r>
      <w:r>
        <w:rPr>
          <w:rFonts w:hint="eastAsia"/>
        </w:rPr>
        <w:t>　　　　一、河运技术发展现状</w:t>
      </w:r>
      <w:r>
        <w:rPr>
          <w:rFonts w:hint="eastAsia"/>
        </w:rPr>
        <w:br/>
      </w:r>
      <w:r>
        <w:rPr>
          <w:rFonts w:hint="eastAsia"/>
        </w:rPr>
        <w:t>　　　　二、河运技术发展趋势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2021-2026年河运行业上、下游产业链分析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河运行业产业链概述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二、河运行业产业链</w:t>
      </w:r>
      <w:r>
        <w:rPr>
          <w:rFonts w:hint="eastAsia"/>
        </w:rPr>
        <w:br/>
      </w:r>
      <w:r>
        <w:rPr>
          <w:rFonts w:hint="eastAsia"/>
        </w:rPr>
        <w:t>　　第二节 2021-2026年河运行业主要上游产业发展分析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2021-2026年河运行业主要下游产业发展分析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2021-2026年河运国内市场供需发展综述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2021-2026年河运市场现状分析及预测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一、2021-2026年河运市场现状分析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二、2021-2032年河运市场规模回归模型预测</w:t>
      </w:r>
      <w:r>
        <w:rPr>
          <w:rFonts w:hint="eastAsia"/>
        </w:rPr>
        <w:br/>
      </w:r>
      <w:r>
        <w:rPr>
          <w:rFonts w:hint="eastAsia"/>
        </w:rPr>
        <w:t>　　第二节 河运产品产量分析及预测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一、2021-2026年河运产品产量现状分析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二、2021-2032年河运产品产量回归模型预测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2021-2026年河运市场需求分析及预测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一、2021-2026年河运行业需求市场现状分析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二、2021-2032年河运行业需求市场回归模型预测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2021-2026年河运行业市场价格走势分析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一、河运行业市场价格走势影响因素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二、2021-2026年河运行业价格走势</w:t>
      </w:r>
      <w:r>
        <w:rPr>
          <w:rFonts w:hint="eastAsia"/>
        </w:rPr>
        <w:br/>
      </w:r>
      <w:r>
        <w:rPr>
          <w:rFonts w:hint="eastAsia"/>
        </w:rPr>
        <w:t>　　第五节 2021-2026年河运行业发展存在的问题及对策分析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一、河运行业存在的问题分析</w:t>
      </w:r>
      <w:r>
        <w:rPr>
          <w:rFonts w:hint="eastAsia"/>
        </w:rPr>
        <w:br/>
      </w:r>
      <w:r>
        <w:rPr>
          <w:rFonts w:hint="eastAsia"/>
        </w:rPr>
        <w:t>　　　　二、河运行业发展策略分析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2021-2026年我国河运行业进出口市场分析</w:t>
      </w:r>
      <w:r>
        <w:rPr>
          <w:rFonts w:hint="eastAsia"/>
        </w:rPr>
        <w:br/>
      </w:r>
      <w:r>
        <w:rPr>
          <w:rFonts w:hint="eastAsia"/>
        </w:rPr>
        <w:t>　　第一节 河运行业进口分析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河运行业出口分析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河运行业进出口格局分析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河运行业进出口价格走势分析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2021-2026年河运行业竞争格局分析</w:t>
      </w:r>
      <w:r>
        <w:rPr>
          <w:rFonts w:hint="eastAsia"/>
        </w:rPr>
        <w:br/>
      </w:r>
      <w:r>
        <w:rPr>
          <w:rFonts w:hint="eastAsia"/>
        </w:rPr>
        <w:t>　　第一节 河运行业竞争结构分析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河运行业产品区域结构分析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一、河运行业不同区域产品供给分析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二、河运行业不同区域产品需求分析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河运主要生产厂商、经销商介绍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河运重点企业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三、河运企业经营情况分析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河运重点企业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三、河运企业经营情况分析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河运重点企业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三、河运企业经营情况分析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河运重点企业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三、河运企业经营情况分析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河运重点企业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三、河运企业经营情况分析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河运重点企业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三、河运企业经营情况分析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河运重点企业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三、河运企业经营情况分析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河运重点企业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三、河运企业经营情况分析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2021-2026年国内河运拟在建项目分析及竞争对手动向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2021-2026年国内河运主要竞争对手动向</w:t>
      </w:r>
      <w:r>
        <w:rPr>
          <w:rFonts w:hint="eastAsia"/>
        </w:rPr>
        <w:br/>
      </w:r>
      <w:r>
        <w:rPr>
          <w:rFonts w:hint="eastAsia"/>
        </w:rPr>
        <w:t>　　　　一、河运行业单位规模情况分析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二、河运行业人员规模状况分析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三、河运行业总资产规模状况分析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中国河运行业财务能力分析</w:t>
      </w:r>
      <w:r>
        <w:rPr>
          <w:rFonts w:hint="eastAsia"/>
        </w:rPr>
        <w:br/>
      </w:r>
      <w:r>
        <w:rPr>
          <w:rFonts w:hint="eastAsia"/>
        </w:rPr>
        <w:t>　　　　一、河运行业盈利能力分析</w:t>
      </w:r>
      <w:r>
        <w:rPr>
          <w:rFonts w:hint="eastAsia"/>
        </w:rPr>
        <w:br/>
      </w:r>
      <w:r>
        <w:rPr>
          <w:rFonts w:hint="eastAsia"/>
        </w:rPr>
        <w:t>　　　　二、河运行业偿债能力分析</w:t>
      </w:r>
      <w:r>
        <w:rPr>
          <w:rFonts w:hint="eastAsia"/>
        </w:rPr>
        <w:br/>
      </w:r>
      <w:r>
        <w:rPr>
          <w:rFonts w:hint="eastAsia"/>
        </w:rPr>
        <w:t>　　　　三、河运行业营运能力分析</w:t>
      </w:r>
      <w:r>
        <w:rPr>
          <w:rFonts w:hint="eastAsia"/>
        </w:rPr>
        <w:br/>
      </w:r>
      <w:r>
        <w:rPr>
          <w:rFonts w:hint="eastAsia"/>
        </w:rPr>
        <w:t>　　　　四、河运行业发展能力分析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2021-2026年国内河运拟在建项目分析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2021-2026年河运行业主要投资项目分析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2021-2032年河运行业未来发展预测及投资前景分析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当前河运行业存在的问题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2021-2032年河运行业前景分析</w:t>
      </w:r>
      <w:r>
        <w:rPr>
          <w:rFonts w:hint="eastAsia"/>
        </w:rPr>
        <w:br/>
      </w:r>
      <w:r>
        <w:rPr>
          <w:rFonts w:hint="eastAsia"/>
        </w:rPr>
        <w:t>　　　　一、河运行业环境发展趋势</w:t>
      </w:r>
      <w:r>
        <w:rPr>
          <w:rFonts w:hint="eastAsia"/>
        </w:rPr>
        <w:br/>
      </w:r>
      <w:r>
        <w:rPr>
          <w:rFonts w:hint="eastAsia"/>
        </w:rPr>
        <w:t>　　　　二、河运行业上下游发展趋势</w:t>
      </w:r>
      <w:r>
        <w:rPr>
          <w:rFonts w:hint="eastAsia"/>
        </w:rPr>
        <w:br/>
      </w:r>
      <w:r>
        <w:rPr>
          <w:rFonts w:hint="eastAsia"/>
        </w:rPr>
        <w:t>　　　　三、河运行业发展趋势</w:t>
      </w:r>
      <w:r>
        <w:rPr>
          <w:rFonts w:hint="eastAsia"/>
        </w:rPr>
        <w:br/>
      </w:r>
      <w:r>
        <w:rPr>
          <w:rFonts w:hint="eastAsia"/>
        </w:rPr>
        <w:t>　　第三节 2021-2032年河运行业投资前景分析</w:t>
      </w:r>
      <w:r>
        <w:rPr>
          <w:rFonts w:hint="eastAsia"/>
        </w:rPr>
        <w:br/>
      </w:r>
      <w:r>
        <w:rPr>
          <w:rFonts w:hint="eastAsia"/>
        </w:rPr>
        <w:t>　　　　一、河运行业供给预测</w:t>
      </w:r>
      <w:r>
        <w:rPr>
          <w:rFonts w:hint="eastAsia"/>
        </w:rPr>
        <w:br/>
      </w:r>
      <w:r>
        <w:rPr>
          <w:rFonts w:hint="eastAsia"/>
        </w:rPr>
        <w:t>　　　　二、河运行业需求预测</w:t>
      </w:r>
      <w:r>
        <w:rPr>
          <w:rFonts w:hint="eastAsia"/>
        </w:rPr>
        <w:br/>
      </w:r>
      <w:r>
        <w:rPr>
          <w:rFonts w:hint="eastAsia"/>
        </w:rPr>
        <w:t>　　　　三、河运行业进出口预测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河运行业投资风险及防范措施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2021-2032年中国河运行业投资机会分析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2021-2032年中国河运行业投资风险分析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(中智林)专家建议及防范措施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bd0c25aea74c72" w:history="1">
        <w:r>
          <w:rPr>
            <w:rStyle w:val="Hyperlink"/>
          </w:rPr>
          <w:t>2026-2032年中国河运市场深度调研及发展前景分析报告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1098677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bd0c25aea74c72" w:history="1">
        <w:r>
          <w:rPr>
            <w:rStyle w:val="Hyperlink"/>
          </w:rPr>
          <w:t>https://www.20087.com/7/67/HeYunShiChangQianJing.html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热点：支流是汇入还是汇出、河运校、漕运和河运的区别、河运总督、内河和外河区别、河运高速、水运是从哪年至哪年、河运校公交站、世界河流航运量排名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83b28190204712" w:history="1">
      <w:r>
        <w:rPr>
          <w:rStyle w:val="Hyperlink"/>
        </w:rPr>
        <w:t>2026-2032年中国河运市场深度调研及发展前景分析报告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7/HeYunShiChangQianJing.html" TargetMode="External" Id="R71bd0c25aea74c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7/HeYunShiChangQianJing.html" TargetMode="External" Id="R7b83b281902047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2026-04-01T01:25:00Z</dcterms:created>
  <dcterms:modified xsi:type="dcterms:W3CDTF">2026-04-01T02:25:00Z</dcterms:modified>
  <dc:subject>2026-2032年中国河运市场深度调研及发展前景分析报告</dc:subject>
  <dc:title>2026-2032年中国河运市场深度调研及发展前景分析报告</dc:title>
  <cp:keywords>2026-2032年中国河运市场深度调研及发展前景分析报告</cp:keywords>
  <dc:description>2026-2032年中国河运市场深度调研及发展前景分析报告</dc:description>
</cp:coreProperties>
</file>