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f4c819774e84" w:history="1">
              <w:r>
                <w:rPr>
                  <w:rStyle w:val="Hyperlink"/>
                </w:rPr>
                <w:t>2026-2032年全球与中国物流自卸车市场现状及前景趋势报告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f4c819774e84" w:history="1">
              <w:r>
                <w:rPr>
                  <w:rStyle w:val="Hyperlink"/>
                </w:rPr>
                <w:t>2026-2032年全球与中国物流自卸车市场现状及前景趋势报告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f4c819774e84" w:history="1">
                <w:r>
                  <w:rPr>
                    <w:rStyle w:val="Hyperlink"/>
                  </w:rPr>
                  <w:t>https://www.20087.com/7/77/WuLiuZiXieCheFaZhanQianJing.html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卸车是一种配备液压举升机构、用于高效卸载散装货物（如砂石、煤炭、粮食）的专用货运车辆，广泛应用于基建、矿山、农业及城市渣土运输领域。目前，物流自卸车主流车型采用高强度钢车架、耐磨合金车厢及电控液压系统，强调举升平稳性、卸料彻底性及燃油经济性。新能源化趋势下，电动自卸车在短途城建场景逐步试点，配套快换电池或换电模式。然而，行业仍面临超载导致结构疲劳、液压系统漏油污染、以及传统柴油车型排放升级（国六）增加购置成本等问题。此外，智能化程度低，缺乏载重与路线优化联动。尽管如此，在城镇化持续推进与大宗物流效率要求提升背景下，物流自卸车仍是工程运输重要的主力装备。</w:t>
      </w:r>
      <w:r>
        <w:rPr>
          <w:rFonts w:hint="eastAsia"/>
        </w:rPr>
        <w:br/>
      </w:r>
      <w:r>
        <w:rPr>
          <w:rFonts w:hint="eastAsia"/>
        </w:rPr>
        <w:t>　　未来，物流自卸车将聚焦电动化、智能调度与轻量化方向突破。市场调研网指出，氢燃料电池或纯电驱动实现零排放运营；车载称重系统联动车队管理平台，自动优化装载与路径。在材料端，铝合金或复合材料车厢降低自重，提升有效载荷。更深层的趋势在于“车辆即节点”——自卸状态数据上传至智慧工地系统，触发后续工序启动。长远看，物流自卸车将从单一运输工具升级为主动协同绿色物流、支撑智能建造与资源高效流转的移动作业终端，在新型基础设施建设中焕发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6f4c819774e84" w:history="1">
        <w:r>
          <w:rPr>
            <w:rStyle w:val="Hyperlink"/>
          </w:rPr>
          <w:t>2026-2032年全球与中国物流自卸车市场现状及前景趋势报告</w:t>
        </w:r>
      </w:hyperlink>
      <w:r>
        <w:rPr>
          <w:rFonts w:hint="eastAsia"/>
        </w:rPr>
        <w:t>》，2025年物流自卸车行业市场规模达 亿元，预计2032年市场规模将达 亿元，期间年均复合增长率（CAGR）达 %。报告基于详实数据，从市场规模、需求变化及价格动态等维度，全面解析了物流自卸车行业的现状与发展趋势，并对物流自卸车产业链各环节进行了系统性探讨。报告科学预测了物流自卸车行业未来发展方向，重点分析了物流自卸车技术现状及创新路径，同时聚焦物流自卸车重点企业的经营表现，评估了市场竞争格局、品牌影响力及市场集中度。通过对细分市场的深入研究及SWOT分析，报告揭示了物流自卸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标准自卸车</w:t>
      </w:r>
      <w:r>
        <w:rPr>
          <w:rFonts w:hint="eastAsia"/>
        </w:rPr>
        <w:br/>
      </w:r>
      <w:r>
        <w:rPr>
          <w:rFonts w:hint="eastAsia"/>
        </w:rPr>
        <w:t>　　　　1.3.3 铰接式自卸车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按应用细分，全球物流自卸车市场规模2021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物流自卸车行业发展总体概况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物流自卸车行业发展主要特点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物流自卸车行业发展影响因素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物流自卸车有利因素</w:t>
      </w:r>
      <w:r>
        <w:rPr>
          <w:rFonts w:hint="eastAsia"/>
        </w:rPr>
        <w:br/>
      </w:r>
      <w:r>
        <w:rPr>
          <w:rFonts w:hint="eastAsia"/>
        </w:rPr>
        <w:t>　　　　1.5.3 .2 物流自卸车不利因素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2025年物流自卸车主要企业在国际市场排名（按销量）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全球市场，近三年物流自卸车主要企业占有率及排名（按收入）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全球市场主要企业物流自卸车销售价格（2023-2026）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中国市场，近三年物流自卸车主要企业占有率及排名（按销量）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2025年物流自卸车主要企业在中国市场排名（按销量）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中国市场，近三年物流自卸车主要企业占有率及排名（按收入）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2025年物流自卸车主要企业在中国市场排名（按收入）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全球主要厂商物流自卸车总部及产地分布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全球主要厂商物流自卸车产品类型及应用</w:t>
      </w:r>
      <w:r>
        <w:rPr>
          <w:rFonts w:hint="eastAsia"/>
        </w:rPr>
        <w:br/>
      </w:r>
      <w:r>
        <w:rPr>
          <w:rFonts w:hint="eastAsia"/>
        </w:rPr>
        <w:t>　　2.9 物流自卸车行业集中度、竞争程度分析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全球物流自卸车总体规模分析</w:t>
      </w:r>
      <w:r>
        <w:rPr>
          <w:rFonts w:hint="eastAsia"/>
        </w:rPr>
        <w:br/>
      </w:r>
      <w:r>
        <w:rPr>
          <w:rFonts w:hint="eastAsia"/>
        </w:rPr>
        <w:t>　　3.1 全球物流自卸车供需现状及预测（2021-2032）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全球物流自卸车产能、产量、产能利用率及发展趋势（2021-2032）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全球物流自卸车产量、需求量及发展趋势（2021-2032）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全球主要地区物流自卸车产量及发展趋势（2021-2032）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全球主要地区物流自卸车产量（2027-2032）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中国物流自卸车供需现状及预测（2021-2032）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中国物流自卸车产能、产量、产能利用率及发展趋势（2021-2032）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中国物流自卸车产量、市场需求量及发展趋势（2021-2032）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中国市场物流自卸车进出口（2021-2032）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全球物流自卸车销量及销售额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全球市场物流自卸车销量（2021-2032）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全球市场物流自卸车价格趋势（2021-2032）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全球主要地区物流自卸车销售收入预测（2027-2032）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全球主要地区物流自卸车销量分析：2021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全球主要地区物流自卸车销量及市场份额预测（2027-2032）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中东市场物流自卸车销量、收入及增长率（2021-2032）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全球不同产品类型物流自卸车销量（2021-2032）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中国不同产品类型物流自卸车收入（2021-2032）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不同应用物流自卸车分析</w:t>
      </w:r>
      <w:r>
        <w:rPr>
          <w:rFonts w:hint="eastAsia"/>
        </w:rPr>
        <w:br/>
      </w:r>
      <w:r>
        <w:rPr>
          <w:rFonts w:hint="eastAsia"/>
        </w:rPr>
        <w:t>　　7.1 全球不同应用物流自卸车销量（2021-2032）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全球不同应用物流自卸车销量预测（2027-2032）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全球不同应用物流自卸车收入（2021-2032）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全球不同应用物流自卸车收入预测（2027-2032）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全球不同应用物流自卸车价格走势（2021-2032）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中国不同应用物流自卸车销量（2021-2032）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中国不同应用物流自卸车销量预测（2027-2032）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中国不同应用物流自卸车收入（2021-2032）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中国不同应用物流自卸车收入预测（2027-2032）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物流自卸车行业发展趋势</w:t>
      </w:r>
      <w:r>
        <w:rPr>
          <w:rFonts w:hint="eastAsia"/>
        </w:rPr>
        <w:br/>
      </w:r>
      <w:r>
        <w:rPr>
          <w:rFonts w:hint="eastAsia"/>
        </w:rPr>
        <w:t>　　8.2 物流自卸车行业主要驱动因素</w:t>
      </w:r>
      <w:r>
        <w:rPr>
          <w:rFonts w:hint="eastAsia"/>
        </w:rPr>
        <w:br/>
      </w:r>
      <w:r>
        <w:rPr>
          <w:rFonts w:hint="eastAsia"/>
        </w:rPr>
        <w:t>　　8.3 物流自卸车中国企业SWOT分析</w:t>
      </w:r>
      <w:r>
        <w:rPr>
          <w:rFonts w:hint="eastAsia"/>
        </w:rPr>
        <w:br/>
      </w:r>
      <w:r>
        <w:rPr>
          <w:rFonts w:hint="eastAsia"/>
        </w:rPr>
        <w:t>　　8.4 中国物流自卸车行业政策环境分析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物流自卸车行业供应链分析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物流自卸车主要原料及供应情况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物流自卸车行业采购模式</w:t>
      </w:r>
      <w:r>
        <w:rPr>
          <w:rFonts w:hint="eastAsia"/>
        </w:rPr>
        <w:br/>
      </w:r>
      <w:r>
        <w:rPr>
          <w:rFonts w:hint="eastAsia"/>
        </w:rPr>
        <w:t>　　9.3 物流自卸车行业生产模式</w:t>
      </w:r>
      <w:r>
        <w:rPr>
          <w:rFonts w:hint="eastAsia"/>
        </w:rPr>
        <w:br/>
      </w:r>
      <w:r>
        <w:rPr>
          <w:rFonts w:hint="eastAsia"/>
        </w:rPr>
        <w:t>　　9.4 物流自卸车行业销售模式及销售渠道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按应用细分，全球物流自卸车市场规模（CAGR）2021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物流自卸车行业发展主要特点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物流自卸车行业发展有利因素分析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物流自卸车行业发展不利因素分析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进入物流自卸车行业壁垒</w:t>
      </w:r>
      <w:r>
        <w:rPr>
          <w:rFonts w:hint="eastAsia"/>
        </w:rPr>
        <w:br/>
      </w:r>
      <w:r>
        <w:rPr>
          <w:rFonts w:hint="eastAsia"/>
        </w:rPr>
        <w:t>　　表 7： 物流自卸车主要企业在国际市场占有率（按销量，2023-2026）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2025年物流自卸车主要企业在国际市场排名（按销量）&amp;（千件）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全球市场主要企业物流自卸车销量（2023-2026）&amp;（千件）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物流自卸车主要企业在国际市场占有率（按收入，2023-2026）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2025年物流自卸车主要企业在国际市场排名（按收入）&amp;（万元）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全球市场主要企业物流自卸车销售收入（2023-2026）&amp;（万元）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全球市场主要企业物流自卸车销售价格（2023-2026）&amp;（元/件）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物流自卸车主要企业在中国市场占有率（按销量，2023-2026）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2025年物流自卸车主要企业在中国市场排名（按销量）&amp;（千件）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中国市场主要企业物流自卸车销量（2023-2026）&amp;（千件）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物流自卸车主要企业在中国市场占有率（按收入，2023-2026）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2025年物流自卸车主要企业在中国市场排名（按收入）&amp;（万元）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中国市场主要企业物流自卸车销售收入（2023-2026）&amp;（万元）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全球主要厂商物流自卸车总部及产地分布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全球主要厂商成立时间及物流自卸车商业化日期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全球主要厂商物流自卸车产品类型及应用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2025年全球物流自卸车主要厂商市场地位（第一梯队、第二梯队和第三梯队）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全球物流自卸车市场投资、并购等现状分析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全球主要地区物流自卸车产量增速（CAGR）：（2021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全球主要地区物流自卸车产量（2021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全球主要地区物流自卸车产量（2021-2026）&amp;（千件）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全球主要地区物流自卸车产量（2027-2032）&amp;（千件）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全球主要地区物流自卸车产量市场份额（2021-2026）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全球主要地区物流自卸车产量市场份额（2027-2032）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中国市场物流自卸车产量、销量、进出口（2021-2026）&amp;（千件）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中国市场物流自卸车产量、销量、进出口预测（2027-2032）&amp;（千件）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全球主要地区物流自卸车销售收入增速：（2021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全球主要地区物流自卸车销售收入（2021-2026）&amp;（万元）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全球主要地区物流自卸车销售收入市场份额（2021-2026）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全球主要地区物流自卸车收入（2027-2032）&amp;（万元）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全球主要地区物流自卸车收入市场份额（2027-2032）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全球主要地区物流自卸车销量（千件）：2021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全球主要地区物流自卸车销量（2021-2026）&amp;（千件）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全球主要地区物流自卸车销量市场份额（2021-2026）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全球主要地区物流自卸车销量（2027-2032）&amp;（千件）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全球主要地区物流自卸车销量份额（2027-2032）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物流自卸车生产基地、销售区域、竞争对手及市场地位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物流自卸车产品规格、参数及市场应用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物流自卸车销量（千件）、收入（万元）、价格（元/件）及毛利率（2021-2026）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全球不同产品类型物流自卸车销量（2021-2026）&amp;（千件）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全球不同产品类型物流自卸车销量市场份额（2021-2026）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全球不同产品类型物流自卸车销量预测（2027-2032）&amp;（千件）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全球市场不同产品类型物流自卸车销量市场份额预测（2027-2032）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全球不同产品类型物流自卸车收入（2021-2026）&amp;（万元）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全球不同产品类型物流自卸车收入市场份额（2021-2026）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全球不同产品类型物流自卸车收入预测（2027-2032）&amp;（万元）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全球不同产品类型物流自卸车收入市场份额预测（2027-2032）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中国不同产品类型物流自卸车销量（2021-2026）&amp;（千件）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中国不同产品类型物流自卸车销量市场份额（2021-2026）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中国不同产品类型物流自卸车销量预测（2027-2032）&amp;（千件）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全球市场不同产品类型物流自卸车销量市场份额预测（2027-2032）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中国不同产品类型物流自卸车收入（2021-2026）&amp;（万元）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中国不同产品类型物流自卸车收入市场份额（2021-2026）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中国不同产品类型物流自卸车收入预测（2027-2032）&amp;（万元）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中国不同产品类型物流自卸车收入市场份额预测（2027-2032）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全球不同应用物流自卸车销量（2021-2026）&amp;（千件）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全球不同应用物流自卸车销量市场份额（2021-2026）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全球不同应用物流自卸车销量预测（2027-2032）&amp;（千件）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全球市场不同应用物流自卸车销量市场份额预测（2027-2032）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全球不同应用物流自卸车收入（2021-2026）&amp;（万元）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全球不同应用物流自卸车收入市场份额（2021-2026）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全球不同应用物流自卸车收入预测（2027-2032）&amp;（万元）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全球不同应用物流自卸车收入市场份额预测（2027-2032）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中国不同应用物流自卸车销量（2021-2026）&amp;（千件）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中国不同应用物流自卸车销量市场份额（2021-2026）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中国不同应用物流自卸车销量预测（2027-2032）&amp;（千件）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中国市场不同应用物流自卸车销量市场份额预测（2027-2032）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中国不同应用物流自卸车收入（2021-2026）&amp;（万元）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中国不同应用物流自卸车收入市场份额（2021-2026）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中国不同应用物流自卸车收入预测（2027-2032）&amp;（万元）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中国不同应用物流自卸车收入市场份额预测（2027-2032）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物流自卸车行业发展趋势</w:t>
      </w:r>
      <w:r>
        <w:rPr>
          <w:rFonts w:hint="eastAsia"/>
        </w:rPr>
        <w:br/>
      </w:r>
      <w:r>
        <w:rPr>
          <w:rFonts w:hint="eastAsia"/>
        </w:rPr>
        <w:t>　　表 126： 物流自卸车行业主要驱动因素</w:t>
      </w:r>
      <w:r>
        <w:rPr>
          <w:rFonts w:hint="eastAsia"/>
        </w:rPr>
        <w:br/>
      </w:r>
      <w:r>
        <w:rPr>
          <w:rFonts w:hint="eastAsia"/>
        </w:rPr>
        <w:t>　　表 127： 物流自卸车行业供应链分析</w:t>
      </w:r>
      <w:r>
        <w:rPr>
          <w:rFonts w:hint="eastAsia"/>
        </w:rPr>
        <w:br/>
      </w:r>
      <w:r>
        <w:rPr>
          <w:rFonts w:hint="eastAsia"/>
        </w:rPr>
        <w:t>　　表 128： 物流自卸车上游原料供应商</w:t>
      </w:r>
      <w:r>
        <w:rPr>
          <w:rFonts w:hint="eastAsia"/>
        </w:rPr>
        <w:br/>
      </w:r>
      <w:r>
        <w:rPr>
          <w:rFonts w:hint="eastAsia"/>
        </w:rPr>
        <w:t>　　表 129： 物流自卸车主要地区不同应用客户分析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物流自卸车典型经销商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标准自卸车产品图片</w:t>
      </w:r>
      <w:r>
        <w:rPr>
          <w:rFonts w:hint="eastAsia"/>
        </w:rPr>
        <w:br/>
      </w:r>
      <w:r>
        <w:rPr>
          <w:rFonts w:hint="eastAsia"/>
        </w:rPr>
        <w:t>　　图 5： 铰接式自卸车产品图片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全球不同应用物流自卸车市场份额2025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2025年全球前五大生产商物流自卸车市场份额</w:t>
      </w:r>
      <w:r>
        <w:rPr>
          <w:rFonts w:hint="eastAsia"/>
        </w:rPr>
        <w:br/>
      </w:r>
      <w:r>
        <w:rPr>
          <w:rFonts w:hint="eastAsia"/>
        </w:rPr>
        <w:t>　　图 12： 2025年全球物流自卸车第一梯队、第二梯队和第三梯队厂商及市场份额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全球物流自卸车产能、产量、产能利用率及发展趋势（2021-2032）&amp;（千件）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全球物流自卸车产量、需求量及发展趋势（2021-2032）&amp;（千件）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全球主要地区物流自卸车产量市场份额（2021-2032）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中国物流自卸车产能、产量、产能利用率及发展趋势（2021-2032）&amp;（千件）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中国物流自卸车产量、市场需求量及发展趋势（2021-2032）&amp;（千件）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全球物流自卸车市场销售额及增长率：（2021-2032）&amp;（万元）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全球市场物流自卸车市场规模：2021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全球市场物流自卸车价格趋势（2021-2032）&amp;（元/件）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全球主要地区物流自卸车销售收入（2021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全球主要地区物流自卸车销售收入市场份额（2021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中东市场物流自卸车销量及增长率（2021-2032）&amp;（千件）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中东市场物流自卸车收入及增长率（2021-2032）&amp;（万元）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全球不同产品类型物流自卸车价格走势（2021-2032）&amp;（元/件）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全球不同应用物流自卸车价格走势（2021-2032）&amp;（元/件）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物流自卸车中国企业SWOT分析</w:t>
      </w:r>
      <w:r>
        <w:rPr>
          <w:rFonts w:hint="eastAsia"/>
        </w:rPr>
        <w:br/>
      </w:r>
      <w:r>
        <w:rPr>
          <w:rFonts w:hint="eastAsia"/>
        </w:rPr>
        <w:t>　　图 43： 物流自卸车产业链</w:t>
      </w:r>
      <w:r>
        <w:rPr>
          <w:rFonts w:hint="eastAsia"/>
        </w:rPr>
        <w:br/>
      </w:r>
      <w:r>
        <w:rPr>
          <w:rFonts w:hint="eastAsia"/>
        </w:rPr>
        <w:t>　　图 44： 物流自卸车行业采购模式分析</w:t>
      </w:r>
      <w:r>
        <w:rPr>
          <w:rFonts w:hint="eastAsia"/>
        </w:rPr>
        <w:br/>
      </w:r>
      <w:r>
        <w:rPr>
          <w:rFonts w:hint="eastAsia"/>
        </w:rPr>
        <w:t>　　图 45： 物流自卸车行业生产模式</w:t>
      </w:r>
      <w:r>
        <w:rPr>
          <w:rFonts w:hint="eastAsia"/>
        </w:rPr>
        <w:br/>
      </w:r>
      <w:r>
        <w:rPr>
          <w:rFonts w:hint="eastAsia"/>
        </w:rPr>
        <w:t>　　图 46： 物流自卸车行业销售模式分析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f4c819774e84" w:history="1">
        <w:r>
          <w:rPr>
            <w:rStyle w:val="Hyperlink"/>
          </w:rPr>
          <w:t>2026-2032年全球与中国物流自卸车市场现状及前景趋势报告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f4c819774e84" w:history="1">
        <w:r>
          <w:rPr>
            <w:rStyle w:val="Hyperlink"/>
          </w:rPr>
          <w:t>https://www.20087.com/7/77/WuLiuZiXieCheFaZhanQianJing.html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热点：自卸卡车、自卸卡车运输车、自卸货车 新车、货车自卸车、自装自卸运输车、自卸运输车厂家、大运货车自卸车、自卸车运输费用价格表、工程车后八轮自卸车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83c289b443fb" w:history="1">
      <w:r>
        <w:rPr>
          <w:rStyle w:val="Hyperlink"/>
        </w:rPr>
        <w:t>2026-2032年全球与中国物流自卸车市场现状及前景趋势报告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LiuZiXieCheFaZhanQianJing.html" TargetMode="External" Id="R4346f4c81977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LiuZiXieCheFaZhanQianJing.html" TargetMode="External" Id="R12ca83c289b4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2026-02-05T00:47:46Z</dcterms:created>
  <dcterms:modified xsi:type="dcterms:W3CDTF">2026-02-05T01:47:46Z</dcterms:modified>
  <dc:subject>2026-2032年全球与中国物流自卸车市场现状及前景趋势报告</dc:subject>
  <dc:title>2026-2032年全球与中国物流自卸车市场现状及前景趋势报告</dc:title>
  <cp:keywords>2026-2032年全球与中国物流自卸车市场现状及前景趋势报告</cp:keywords>
  <dc:description>2026-2032年全球与中国物流自卸车市场现状及前景趋势报告</dc:description>
</cp:coreProperties>
</file>