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6ad1704aa43a4" w:history="1">
              <w:r>
                <w:rPr>
                  <w:rStyle w:val="Hyperlink"/>
                </w:rPr>
                <w:t>中国载客汽车行业现状全面调研与发展趋势分析报告（2025-2031年）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6ad1704aa43a4" w:history="1">
              <w:r>
                <w:rPr>
                  <w:rStyle w:val="Hyperlink"/>
                </w:rPr>
                <w:t>中国载客汽车行业现状全面调研与发展趋势分析报告（2025-2031年）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6ad1704aa43a4" w:history="1">
                <w:r>
                  <w:rPr>
                    <w:rStyle w:val="Hyperlink"/>
                  </w:rPr>
                  <w:t>https://www.20087.com/7/07/ZaiKeQiCheHangYeFaZhanQuShi.html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是交通运输的主力军，近年来经历了从传统燃油车向新能源汽车的转型。电动汽车、插电式混合动力汽车和氢燃料电池汽车的市场份额逐年增长，这得益于电池技术的进步、充电基础设施的完善和政府政策的支持。同时，自动驾驶技术的发展为载客汽车带来了革命性的变化，提升了出行的安全性和便利性。</w:t>
      </w:r>
      <w:r>
        <w:rPr>
          <w:rFonts w:hint="eastAsia"/>
        </w:rPr>
        <w:br/>
      </w:r>
      <w:r>
        <w:rPr>
          <w:rFonts w:hint="eastAsia"/>
        </w:rPr>
        <w:t>　　未来，载客汽车将更加注重智能化和共享化。一方面，通过集成先进的自动驾驶系统和车联网技术，载客汽车将实现真正的无人驾驶，改变人们的出行方式。另一方面，共享出行模式将更加普及，通过手机应用程序即可轻松预约和使用载客汽车，减少私家车拥有量，缓解城市交通拥堵，同时促进汽车行业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6ad1704aa43a4" w:history="1">
        <w:r>
          <w:rPr>
            <w:rStyle w:val="Hyperlink"/>
          </w:rPr>
          <w:t>中国载客汽车行业现状全面调研与发展趋势分析报告（2025-2031年）</w:t>
        </w:r>
      </w:hyperlink>
      <w:r>
        <w:rPr>
          <w:rFonts w:hint="eastAsia"/>
        </w:rPr>
        <w:t>》依托权威机构及行业协会数据，结合载客汽车行业的宏观环境与微观实践，从载客汽车市场规模、市场需求、技术现状及产业链结构等多维度进行了系统调研与分析。报告通过严谨的研究方法与翔实的数据支持，辅以直观图表，全面剖析了载客汽车行业发展趋势、重点企业表现及市场竞争格局，并通过SWOT分析揭示了行业机遇与潜在风险，为载客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中国载客汽车行业运行环境</w:t>
      </w:r>
      <w:r>
        <w:rPr>
          <w:rFonts w:hint="eastAsia"/>
        </w:rPr>
        <w:br/>
      </w:r>
      <w:r>
        <w:rPr>
          <w:rFonts w:hint="eastAsia"/>
        </w:rPr>
        <w:t>　　第一节 载客汽车行业及属性分析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中国载客汽车生产现状分析</w:t>
      </w:r>
      <w:r>
        <w:rPr>
          <w:rFonts w:hint="eastAsia"/>
        </w:rPr>
        <w:br/>
      </w:r>
      <w:r>
        <w:rPr>
          <w:rFonts w:hint="eastAsia"/>
        </w:rPr>
        <w:t>　　第一节 载客汽车行业总体规模</w:t>
      </w:r>
      <w:r>
        <w:rPr>
          <w:rFonts w:hint="eastAsia"/>
        </w:rPr>
        <w:br/>
      </w:r>
      <w:r>
        <w:rPr>
          <w:rFonts w:hint="eastAsia"/>
        </w:rPr>
        <w:t>　　第一节 载客汽车产能概况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一、2020-2025年载客汽车产能分析</w:t>
      </w:r>
      <w:r>
        <w:rPr>
          <w:rFonts w:hint="eastAsia"/>
        </w:rPr>
        <w:br/>
      </w:r>
      <w:r>
        <w:rPr>
          <w:rFonts w:hint="eastAsia"/>
        </w:rPr>
        <w:t>　　　　二、2025-2031年载客汽车产能预测分析</w:t>
      </w:r>
      <w:r>
        <w:rPr>
          <w:rFonts w:hint="eastAsia"/>
        </w:rPr>
        <w:br/>
      </w:r>
      <w:r>
        <w:rPr>
          <w:rFonts w:hint="eastAsia"/>
        </w:rPr>
        <w:t>　　第三节 载客汽车市场容量概况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一、2020-2025年载客汽车市场容量分析</w:t>
      </w:r>
      <w:r>
        <w:rPr>
          <w:rFonts w:hint="eastAsia"/>
        </w:rPr>
        <w:br/>
      </w:r>
      <w:r>
        <w:rPr>
          <w:rFonts w:hint="eastAsia"/>
        </w:rPr>
        <w:t>　　　　二、载客汽车产能配置与产能利用率调查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三、2025-2031年载客汽车市场容量预测分析</w:t>
      </w:r>
      <w:r>
        <w:rPr>
          <w:rFonts w:hint="eastAsia"/>
        </w:rPr>
        <w:br/>
      </w:r>
      <w:r>
        <w:rPr>
          <w:rFonts w:hint="eastAsia"/>
        </w:rPr>
        <w:t>　　第四节 载客汽车产业的生命周期分析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载客汽车产业供需状况分析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2020-2025年中国载客汽车市场分析</w:t>
      </w:r>
      <w:r>
        <w:rPr>
          <w:rFonts w:hint="eastAsia"/>
        </w:rPr>
        <w:br/>
      </w:r>
      <w:r>
        <w:rPr>
          <w:rFonts w:hint="eastAsia"/>
        </w:rPr>
        <w:t>　　第一节 我国整体载客汽车市场规模</w:t>
      </w:r>
      <w:r>
        <w:rPr>
          <w:rFonts w:hint="eastAsia"/>
        </w:rPr>
        <w:br/>
      </w:r>
      <w:r>
        <w:rPr>
          <w:rFonts w:hint="eastAsia"/>
        </w:rPr>
        <w:t>　　　　一、载客汽车总量规模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三、各季度载客汽车市场状况分析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载客汽车市场结构分析</w:t>
      </w:r>
      <w:r>
        <w:rPr>
          <w:rFonts w:hint="eastAsia"/>
        </w:rPr>
        <w:br/>
      </w:r>
      <w:r>
        <w:rPr>
          <w:rFonts w:hint="eastAsia"/>
        </w:rPr>
        <w:t>　　　　一、载客汽车产品市场结构</w:t>
      </w:r>
      <w:r>
        <w:rPr>
          <w:rFonts w:hint="eastAsia"/>
        </w:rPr>
        <w:br/>
      </w:r>
      <w:r>
        <w:rPr>
          <w:rFonts w:hint="eastAsia"/>
        </w:rPr>
        <w:t>　　　　二、载客汽车品牌市场结构</w:t>
      </w:r>
      <w:r>
        <w:rPr>
          <w:rFonts w:hint="eastAsia"/>
        </w:rPr>
        <w:br/>
      </w:r>
      <w:r>
        <w:rPr>
          <w:rFonts w:hint="eastAsia"/>
        </w:rPr>
        <w:t>　　　　三、载客汽车区域市场结构</w:t>
      </w:r>
      <w:r>
        <w:rPr>
          <w:rFonts w:hint="eastAsia"/>
        </w:rPr>
        <w:br/>
      </w:r>
      <w:r>
        <w:rPr>
          <w:rFonts w:hint="eastAsia"/>
        </w:rPr>
        <w:t>　　　　四、载客汽车渠道市场结构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2020-2025年中国载客汽车市场供需监测分析</w:t>
      </w:r>
      <w:r>
        <w:rPr>
          <w:rFonts w:hint="eastAsia"/>
        </w:rPr>
        <w:br/>
      </w:r>
      <w:r>
        <w:rPr>
          <w:rFonts w:hint="eastAsia"/>
        </w:rPr>
        <w:t>　　第一节 载客汽车需求分析</w:t>
      </w:r>
      <w:r>
        <w:rPr>
          <w:rFonts w:hint="eastAsia"/>
        </w:rPr>
        <w:br/>
      </w:r>
      <w:r>
        <w:rPr>
          <w:rFonts w:hint="eastAsia"/>
        </w:rPr>
        <w:t>　　第二节 载客汽车供给分析</w:t>
      </w:r>
      <w:r>
        <w:rPr>
          <w:rFonts w:hint="eastAsia"/>
        </w:rPr>
        <w:br/>
      </w:r>
      <w:r>
        <w:rPr>
          <w:rFonts w:hint="eastAsia"/>
        </w:rPr>
        <w:t>　　第三节 载客汽车市场特征分析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2020-2025年中国载客汽车市场竞争格局与厂商市场竞争力评价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载客汽车竞争格局分析</w:t>
      </w:r>
      <w:r>
        <w:rPr>
          <w:rFonts w:hint="eastAsia"/>
        </w:rPr>
        <w:br/>
      </w:r>
      <w:r>
        <w:rPr>
          <w:rFonts w:hint="eastAsia"/>
        </w:rPr>
        <w:t>　　第二节 主力载客汽车厂商市场竞争力评价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我国载客汽车行业供需状况分析</w:t>
      </w:r>
      <w:r>
        <w:rPr>
          <w:rFonts w:hint="eastAsia"/>
        </w:rPr>
        <w:br/>
      </w:r>
      <w:r>
        <w:rPr>
          <w:rFonts w:hint="eastAsia"/>
        </w:rPr>
        <w:t>　　第一节 载客汽车行业市场需求分析</w:t>
      </w:r>
      <w:r>
        <w:rPr>
          <w:rFonts w:hint="eastAsia"/>
        </w:rPr>
        <w:br/>
      </w:r>
      <w:r>
        <w:rPr>
          <w:rFonts w:hint="eastAsia"/>
        </w:rPr>
        <w:t>　　第二节 载客汽车行业供给能力分析</w:t>
      </w:r>
      <w:r>
        <w:rPr>
          <w:rFonts w:hint="eastAsia"/>
        </w:rPr>
        <w:br/>
      </w:r>
      <w:r>
        <w:rPr>
          <w:rFonts w:hint="eastAsia"/>
        </w:rPr>
        <w:t>　　第三节 载客汽车行业进出口贸易分析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载客汽车行业竞争绩效分析</w:t>
      </w:r>
      <w:r>
        <w:rPr>
          <w:rFonts w:hint="eastAsia"/>
        </w:rPr>
        <w:br/>
      </w:r>
      <w:r>
        <w:rPr>
          <w:rFonts w:hint="eastAsia"/>
        </w:rPr>
        <w:t>　　第一节 载客汽车行业总体效益水平分析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载客汽车行业产业集中度分析</w:t>
      </w:r>
      <w:r>
        <w:rPr>
          <w:rFonts w:hint="eastAsia"/>
        </w:rPr>
        <w:br/>
      </w:r>
      <w:r>
        <w:rPr>
          <w:rFonts w:hint="eastAsia"/>
        </w:rPr>
        <w:t>　　第三节 载客汽车行业不同所有制企业绩效分析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载客汽车行业不同规模企业绩效分析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载客汽车市场分销体系分析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2020-2025年载客汽车市场发展前景预测分析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我国载客汽车行业投融资分析</w:t>
      </w:r>
      <w:r>
        <w:rPr>
          <w:rFonts w:hint="eastAsia"/>
        </w:rPr>
        <w:br/>
      </w:r>
      <w:r>
        <w:rPr>
          <w:rFonts w:hint="eastAsia"/>
        </w:rPr>
        <w:t>　　第一节 我国载客汽车行业企业所有制情况分析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我国载客汽车行业外资进入情况分析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我国载客汽车行业合作与并购</w:t>
      </w:r>
      <w:r>
        <w:rPr>
          <w:rFonts w:hint="eastAsia"/>
        </w:rPr>
        <w:br/>
      </w:r>
      <w:r>
        <w:rPr>
          <w:rFonts w:hint="eastAsia"/>
        </w:rPr>
        <w:t>　　第四节 我国载客汽车行业投资体制分析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我国载客汽车行业资本市场融资分析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载客汽车产业投资策略</w:t>
      </w:r>
      <w:r>
        <w:rPr>
          <w:rFonts w:hint="eastAsia"/>
        </w:rPr>
        <w:br/>
      </w:r>
      <w:r>
        <w:rPr>
          <w:rFonts w:hint="eastAsia"/>
        </w:rPr>
        <w:t>　　第一节 载客汽车产品定位策略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载客汽车产品开发策略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载客汽车渠道销售策略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载客汽车品牌经营策略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载客汽车服务策略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我国载客汽车行业重点企业分析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2020-2025年中国载客汽车产业投资分析</w:t>
      </w:r>
      <w:r>
        <w:rPr>
          <w:rFonts w:hint="eastAsia"/>
        </w:rPr>
        <w:br/>
      </w:r>
      <w:r>
        <w:rPr>
          <w:rFonts w:hint="eastAsia"/>
        </w:rPr>
        <w:t>　　第一节 载客汽车投资环境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载客汽车投资机会分析</w:t>
      </w:r>
      <w:r>
        <w:rPr>
          <w:rFonts w:hint="eastAsia"/>
        </w:rPr>
        <w:br/>
      </w:r>
      <w:r>
        <w:rPr>
          <w:rFonts w:hint="eastAsia"/>
        </w:rPr>
        <w:t>　　第三节 载客汽车投资风险及对策分析</w:t>
      </w:r>
      <w:r>
        <w:rPr>
          <w:rFonts w:hint="eastAsia"/>
        </w:rPr>
        <w:br/>
      </w:r>
      <w:r>
        <w:rPr>
          <w:rFonts w:hint="eastAsia"/>
        </w:rPr>
        <w:t>　　第四节 载客汽车投资发展前景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载客汽车相关产业2020-2025年走势分析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载客汽车行业成长能力及稳定性分析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载客汽车行业生命周期分析</w:t>
      </w:r>
      <w:r>
        <w:rPr>
          <w:rFonts w:hint="eastAsia"/>
        </w:rPr>
        <w:br/>
      </w:r>
      <w:r>
        <w:rPr>
          <w:rFonts w:hint="eastAsia"/>
        </w:rPr>
        <w:t>　　第二节 载客汽车行业增长性与波动性分析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载客汽车行业集中程度分析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载客汽车行业风险趋势预测与对策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载客汽车行业风险分析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载客汽车行业投资风险及应对措施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一、2025-2031年载客汽车行业市场风险及应对措施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二、2025-2031年载客汽车行业政策风险及应对措施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三、2025-2031年载客汽车行业经营风险及应对措施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四、2025-2031年载客汽车同业竞争风险及应对措施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五、2025-2031年载客汽车行业其他风险及应对措施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载客汽车产业投资风险</w:t>
      </w:r>
      <w:r>
        <w:rPr>
          <w:rFonts w:hint="eastAsia"/>
        </w:rPr>
        <w:br/>
      </w:r>
      <w:r>
        <w:rPr>
          <w:rFonts w:hint="eastAsia"/>
        </w:rPr>
        <w:t>　　第一节 载客汽车行业宏观调控风险</w:t>
      </w:r>
      <w:r>
        <w:rPr>
          <w:rFonts w:hint="eastAsia"/>
        </w:rPr>
        <w:br/>
      </w:r>
      <w:r>
        <w:rPr>
          <w:rFonts w:hint="eastAsia"/>
        </w:rPr>
        <w:t>　　第二节 载客汽车行业竞争风险</w:t>
      </w:r>
      <w:r>
        <w:rPr>
          <w:rFonts w:hint="eastAsia"/>
        </w:rPr>
        <w:br/>
      </w:r>
      <w:r>
        <w:rPr>
          <w:rFonts w:hint="eastAsia"/>
        </w:rPr>
        <w:t>　　第三节 载客汽车行业供需波动风险</w:t>
      </w:r>
      <w:r>
        <w:rPr>
          <w:rFonts w:hint="eastAsia"/>
        </w:rPr>
        <w:br/>
      </w:r>
      <w:r>
        <w:rPr>
          <w:rFonts w:hint="eastAsia"/>
        </w:rPr>
        <w:t>　　第四节 载客汽车行业技术创新风险</w:t>
      </w:r>
      <w:r>
        <w:rPr>
          <w:rFonts w:hint="eastAsia"/>
        </w:rPr>
        <w:br/>
      </w:r>
      <w:r>
        <w:rPr>
          <w:rFonts w:hint="eastAsia"/>
        </w:rPr>
        <w:t>　　第五节 载客汽车行业经营管理风险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2025-2031年中国载客汽车行业发展趋势研究分析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2025-2031年载客汽车行业国际市场预测分析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一、载客汽车行业产能预测分析</w:t>
      </w:r>
      <w:r>
        <w:rPr>
          <w:rFonts w:hint="eastAsia"/>
        </w:rPr>
        <w:br/>
      </w:r>
      <w:r>
        <w:rPr>
          <w:rFonts w:hint="eastAsia"/>
        </w:rPr>
        <w:t>　　　　二、载客汽车行业市场需求前景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中国载客汽车行业发展趋势预测分析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一、载客汽车产品发展趋势预测分析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二、载客汽车技术发展趋势预测分析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2025-2031年载客汽车行业中国市场预测分析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一、载客汽车行业产能预测分析</w:t>
      </w:r>
      <w:r>
        <w:rPr>
          <w:rFonts w:hint="eastAsia"/>
        </w:rPr>
        <w:br/>
      </w:r>
      <w:r>
        <w:rPr>
          <w:rFonts w:hint="eastAsia"/>
        </w:rPr>
        <w:t>　　　　二、载客汽车行业市场需求前景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载客汽车行业投资机会分析研究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2025-2031年载客汽车行业主要区域投资机会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2025-2031年载客汽车行业出口市场投资机会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2025-2031年载客汽车行业企业的多元化投资机会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6ad1704aa43a4" w:history="1">
        <w:r>
          <w:rPr>
            <w:rStyle w:val="Hyperlink"/>
          </w:rPr>
          <w:t>中国载客汽车行业现状全面调研与发展趋势分析报告（2025-2031年）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6ad1704aa43a4" w:history="1">
        <w:r>
          <w:rPr>
            <w:rStyle w:val="Hyperlink"/>
          </w:rPr>
          <w:t>https://www.20087.com/7/07/ZaiKeQiCheHangYeFaZhanQuShi.html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热点：长途大客车、载客汽车指的是私家车吗、客车载客、载客汽车行李架载货时,从地面起高度不得超过______、货运客车、载客汽车超员50%以上扣几分、小型载客汽车、载客汽车包括私家车吗、大型客车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7925af434737" w:history="1">
      <w:r>
        <w:rPr>
          <w:rStyle w:val="Hyperlink"/>
        </w:rPr>
        <w:t>中国载客汽车行业现状全面调研与发展趋势分析报告（2025-2031年）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aiKeQiCheHangYeFaZhanQuShi.html" TargetMode="External" Id="R6d56ad1704aa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aiKeQiCheHangYeFaZhanQuShi.html" TargetMode="External" Id="Rfccb7925af4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2025-04-06T02:02:00Z</dcterms:created>
  <dcterms:modified xsi:type="dcterms:W3CDTF">2025-04-06T03:02:00Z</dcterms:modified>
  <dc:subject>中国载客汽车行业现状全面调研与发展趋势分析报告（2025-2031年）</dc:subject>
  <dc:title>中国载客汽车行业现状全面调研与发展趋势分析报告（2025-2031年）</dc:title>
  <cp:keywords>中国载客汽车行业现状全面调研与发展趋势分析报告（2025-2031年）</cp:keywords>
  <dc:description>中国载客汽车行业现状全面调研与发展趋势分析报告（2025-2031年）</dc:description>
</cp:coreProperties>
</file>