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61ef8dcec4a82" w:history="1">
              <w:r>
                <w:rPr>
                  <w:rStyle w:val="Hyperlink"/>
                </w:rPr>
                <w:t>2023-2029年中国水运行业研究分析及发展前景预测报告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61ef8dcec4a82" w:history="1">
              <w:r>
                <w:rPr>
                  <w:rStyle w:val="Hyperlink"/>
                </w:rPr>
                <w:t>2023-2029年中国水运行业研究分析及发展前景预测报告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1093878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61ef8dcec4a82" w:history="1">
                <w:r>
                  <w:rPr>
                    <w:rStyle w:val="Hyperlink"/>
                  </w:rPr>
                  <w:t>https://www.20087.com/8/87/ShuiYunFaZhanQuShi.html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运行业是全球贸易的重要支柱之一，它包括了海运和内河航运两大板块。近年来，随着国际贸易量的增加，水运行业呈现出稳步增长的趋势。海运方面，集装箱船队的规模不断扩大，同时自动化码头和智能物流系统的应用提高了港口的效率。内河航运方面，随着内陆水道的建设和改造，运输能力得到了显著提升，尤其是在欧洲和亚洲的一些主要河流上。</w:t>
      </w:r>
      <w:r>
        <w:rPr>
          <w:rFonts w:hint="eastAsia"/>
        </w:rPr>
        <w:br/>
      </w:r>
      <w:r>
        <w:rPr>
          <w:rFonts w:hint="eastAsia"/>
        </w:rPr>
        <w:t>　　未来的水运行业将更加注重可持续性和技术创新。在海运方面，随着环保法规的日益严格，航运公司将不得不采取措施减少碳排放，如采用更清洁的燃料或提高船舶能效。此外，自动化和无人化技术的应用将进一步提高海运的效率和安全性。在内河航运方面，随着基础设施的进一步完善，内河运输的效率和容量将进一步提高，成为内陆地区货物运输的重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61ef8dcec4a82" w:history="1">
        <w:r>
          <w:rPr>
            <w:rStyle w:val="Hyperlink"/>
          </w:rPr>
          <w:t>2023-2029年中国水运行业研究分析及发展前景预测报告</w:t>
        </w:r>
      </w:hyperlink>
      <w:r>
        <w:rPr>
          <w:rFonts w:hint="eastAsia"/>
        </w:rPr>
        <w:t>》基于多年监测调研数据，结合水运行业现状与发展前景，全面分析了水运市场需求、市场规模、产业链构成、价格机制以及水运细分市场特性。水运报告客观评估了市场前景，预测了发展趋势，深入分析了品牌竞争、市场集中度及水运重点企业运营状况。同时，水运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水运行业概述</w:t>
      </w:r>
      <w:r>
        <w:rPr>
          <w:rFonts w:hint="eastAsia"/>
        </w:rPr>
        <w:br/>
      </w:r>
      <w:r>
        <w:rPr>
          <w:rFonts w:hint="eastAsia"/>
        </w:rPr>
        <w:t>　　第一节 水运相关概念</w:t>
      </w:r>
      <w:r>
        <w:rPr>
          <w:rFonts w:hint="eastAsia"/>
        </w:rPr>
        <w:br/>
      </w:r>
      <w:r>
        <w:rPr>
          <w:rFonts w:hint="eastAsia"/>
        </w:rPr>
        <w:t>　　　　一、水运简介</w:t>
      </w:r>
      <w:r>
        <w:rPr>
          <w:rFonts w:hint="eastAsia"/>
        </w:rPr>
        <w:br/>
      </w:r>
      <w:r>
        <w:rPr>
          <w:rFonts w:hint="eastAsia"/>
        </w:rPr>
        <w:t>　　　　二、水运的分类</w:t>
      </w:r>
      <w:r>
        <w:rPr>
          <w:rFonts w:hint="eastAsia"/>
        </w:rPr>
        <w:br/>
      </w:r>
      <w:r>
        <w:rPr>
          <w:rFonts w:hint="eastAsia"/>
        </w:rPr>
        <w:t>　　　　三、水运的质量指标</w:t>
      </w:r>
      <w:r>
        <w:rPr>
          <w:rFonts w:hint="eastAsia"/>
        </w:rPr>
        <w:br/>
      </w:r>
      <w:r>
        <w:rPr>
          <w:rFonts w:hint="eastAsia"/>
        </w:rPr>
        <w:t>　　第二节 水运的主要作用及用途简介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2018-2023年世界水运行业发展状况分析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2018-2023年世界水运行业运行概况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2018-2023年世界主要地区水运行业运行情况分析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2023-2029年世界水运行业发展趋势分析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2022-2023年中国水运的行业发展环境分析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2022-2023年中国水运行业发展政策环境分析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一、水运行业政策影响分析</w:t>
      </w:r>
      <w:r>
        <w:rPr>
          <w:rFonts w:hint="eastAsia"/>
        </w:rPr>
        <w:br/>
      </w:r>
      <w:r>
        <w:rPr>
          <w:rFonts w:hint="eastAsia"/>
        </w:rPr>
        <w:t>　　　　二、水运相关行业标准分析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2022-2023年中国水运的行业发展社会环境分析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2018-2023年中国水运行业市场调查情况分析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2018-2023年中国水运市场运行现状分析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一、国内水运生产现状分析</w:t>
      </w:r>
      <w:r>
        <w:rPr>
          <w:rFonts w:hint="eastAsia"/>
        </w:rPr>
        <w:br/>
      </w:r>
      <w:r>
        <w:rPr>
          <w:rFonts w:hint="eastAsia"/>
        </w:rPr>
        <w:t>　　　　二、国内水运市场需求情况分析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2018-2023年中国水运行业发展形势分析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一、国内水运行业现状</w:t>
      </w:r>
      <w:r>
        <w:rPr>
          <w:rFonts w:hint="eastAsia"/>
        </w:rPr>
        <w:br/>
      </w:r>
      <w:r>
        <w:rPr>
          <w:rFonts w:hint="eastAsia"/>
        </w:rPr>
        <w:t>　　　　二、中国水运行业影响因素分析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2018-2023年中国水运行业发展对策与建议分析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2018-2023年中国水运行业数据调查分析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2018-2023年中国水运行业规模分析</w:t>
      </w:r>
      <w:r>
        <w:rPr>
          <w:rFonts w:hint="eastAsia"/>
        </w:rPr>
        <w:br/>
      </w:r>
      <w:r>
        <w:rPr>
          <w:rFonts w:hint="eastAsia"/>
        </w:rPr>
        <w:t>　　　　一、水运企业数量增长分析</w:t>
      </w:r>
      <w:r>
        <w:rPr>
          <w:rFonts w:hint="eastAsia"/>
        </w:rPr>
        <w:br/>
      </w:r>
      <w:r>
        <w:rPr>
          <w:rFonts w:hint="eastAsia"/>
        </w:rPr>
        <w:t>　　　　二、水运从业人数增长分析</w:t>
      </w:r>
      <w:r>
        <w:rPr>
          <w:rFonts w:hint="eastAsia"/>
        </w:rPr>
        <w:br/>
      </w:r>
      <w:r>
        <w:rPr>
          <w:rFonts w:hint="eastAsia"/>
        </w:rPr>
        <w:t>　　　　三、水运资产规模增长分析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2022-2023年中国水运行业结构分析</w:t>
      </w:r>
      <w:r>
        <w:rPr>
          <w:rFonts w:hint="eastAsia"/>
        </w:rPr>
        <w:br/>
      </w:r>
      <w:r>
        <w:rPr>
          <w:rFonts w:hint="eastAsia"/>
        </w:rPr>
        <w:t>　　　　一、水运企业数量结构分析</w:t>
      </w:r>
      <w:r>
        <w:rPr>
          <w:rFonts w:hint="eastAsia"/>
        </w:rPr>
        <w:br/>
      </w:r>
      <w:r>
        <w:rPr>
          <w:rFonts w:hint="eastAsia"/>
        </w:rPr>
        <w:t>　　　　二、水运销售收入结构分析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2018-2023年中国水运行业产值分析</w:t>
      </w:r>
      <w:r>
        <w:rPr>
          <w:rFonts w:hint="eastAsia"/>
        </w:rPr>
        <w:br/>
      </w:r>
      <w:r>
        <w:rPr>
          <w:rFonts w:hint="eastAsia"/>
        </w:rPr>
        <w:t>　　　　一、水运产成品增长分析</w:t>
      </w:r>
      <w:r>
        <w:rPr>
          <w:rFonts w:hint="eastAsia"/>
        </w:rPr>
        <w:br/>
      </w:r>
      <w:r>
        <w:rPr>
          <w:rFonts w:hint="eastAsia"/>
        </w:rPr>
        <w:t>　　　　二、水运工业销售产值分析</w:t>
      </w:r>
      <w:r>
        <w:rPr>
          <w:rFonts w:hint="eastAsia"/>
        </w:rPr>
        <w:br/>
      </w:r>
      <w:r>
        <w:rPr>
          <w:rFonts w:hint="eastAsia"/>
        </w:rPr>
        <w:t>　　　　三、水运出口交货值分析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2018-2023年中国水运行业成本费用分析</w:t>
      </w:r>
      <w:r>
        <w:rPr>
          <w:rFonts w:hint="eastAsia"/>
        </w:rPr>
        <w:br/>
      </w:r>
      <w:r>
        <w:rPr>
          <w:rFonts w:hint="eastAsia"/>
        </w:rPr>
        <w:t>　　　　一、水运销售成本统计</w:t>
      </w:r>
      <w:r>
        <w:rPr>
          <w:rFonts w:hint="eastAsia"/>
        </w:rPr>
        <w:br/>
      </w:r>
      <w:r>
        <w:rPr>
          <w:rFonts w:hint="eastAsia"/>
        </w:rPr>
        <w:t>　　　　二、水运费用统计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2018-2023年中国水运行业盈利能力分析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2018-2023年中国水运进口数据分析</w:t>
      </w:r>
      <w:r>
        <w:rPr>
          <w:rFonts w:hint="eastAsia"/>
        </w:rPr>
        <w:br/>
      </w:r>
      <w:r>
        <w:rPr>
          <w:rFonts w:hint="eastAsia"/>
        </w:rPr>
        <w:t>　　　　一、水运进口数量分析</w:t>
      </w:r>
      <w:r>
        <w:rPr>
          <w:rFonts w:hint="eastAsia"/>
        </w:rPr>
        <w:br/>
      </w:r>
      <w:r>
        <w:rPr>
          <w:rFonts w:hint="eastAsia"/>
        </w:rPr>
        <w:t>　　　　二、水运进口金额分析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2018-2023年中国水运出口数据分析</w:t>
      </w:r>
      <w:r>
        <w:rPr>
          <w:rFonts w:hint="eastAsia"/>
        </w:rPr>
        <w:br/>
      </w:r>
      <w:r>
        <w:rPr>
          <w:rFonts w:hint="eastAsia"/>
        </w:rPr>
        <w:t>　　　　一、水运出口数量分析</w:t>
      </w:r>
      <w:r>
        <w:rPr>
          <w:rFonts w:hint="eastAsia"/>
        </w:rPr>
        <w:br/>
      </w:r>
      <w:r>
        <w:rPr>
          <w:rFonts w:hint="eastAsia"/>
        </w:rPr>
        <w:t>　　　　二、水运出口金额分析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2018-2023年中国水运进出口平均单价分析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2018-2023年中国水运进出口国家及地区分析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中国水运区域市场调查状况分析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中国水运用户度市场调查情况分析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水运用户认知程度</w:t>
      </w:r>
      <w:r>
        <w:rPr>
          <w:rFonts w:hint="eastAsia"/>
        </w:rPr>
        <w:br/>
      </w:r>
      <w:r>
        <w:rPr>
          <w:rFonts w:hint="eastAsia"/>
        </w:rPr>
        <w:t>　　第二节 水运用户关注因素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2018-2023年中国水运产业竞争现状分析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二、水运产品价格竞争分析</w:t>
      </w:r>
      <w:r>
        <w:rPr>
          <w:rFonts w:hint="eastAsia"/>
        </w:rPr>
        <w:br/>
      </w:r>
      <w:r>
        <w:rPr>
          <w:rFonts w:hint="eastAsia"/>
        </w:rPr>
        <w:t>　　　　三、水运产业技术竞争分析</w:t>
      </w:r>
      <w:r>
        <w:rPr>
          <w:rFonts w:hint="eastAsia"/>
        </w:rPr>
        <w:br/>
      </w:r>
      <w:r>
        <w:rPr>
          <w:rFonts w:hint="eastAsia"/>
        </w:rPr>
        <w:t>　　第二节 水运竞争优劣势分析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2018-2023年中国水运行业集中度分析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2018-2023年中国水运企业提升竞争力策略分析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2018-2023年中国水运行业产业链分析</w:t>
      </w:r>
      <w:r>
        <w:rPr>
          <w:rFonts w:hint="eastAsia"/>
        </w:rPr>
        <w:br/>
      </w:r>
      <w:r>
        <w:rPr>
          <w:rFonts w:hint="eastAsia"/>
        </w:rPr>
        <w:t>　　第一节 水运上游行业分析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三、上游行业对水运行业的影响</w:t>
      </w:r>
      <w:r>
        <w:rPr>
          <w:rFonts w:hint="eastAsia"/>
        </w:rPr>
        <w:br/>
      </w:r>
      <w:r>
        <w:rPr>
          <w:rFonts w:hint="eastAsia"/>
        </w:rPr>
        <w:t>　　第二节 水运下游行业分析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三、下游行业对水运行业的影响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2023-2029年中国水运产业发展趋势分析</w:t>
      </w:r>
      <w:r>
        <w:rPr>
          <w:rFonts w:hint="eastAsia"/>
        </w:rPr>
        <w:br/>
      </w:r>
      <w:r>
        <w:rPr>
          <w:rFonts w:hint="eastAsia"/>
        </w:rPr>
        <w:t>　　　　一、水运技术发展方向分析</w:t>
      </w:r>
      <w:r>
        <w:rPr>
          <w:rFonts w:hint="eastAsia"/>
        </w:rPr>
        <w:br/>
      </w:r>
      <w:r>
        <w:rPr>
          <w:rFonts w:hint="eastAsia"/>
        </w:rPr>
        <w:t>　　　　二、水运行业前景分析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2023-2029年中国水运产业市场预测分析</w:t>
      </w:r>
      <w:r>
        <w:rPr>
          <w:rFonts w:hint="eastAsia"/>
        </w:rPr>
        <w:br/>
      </w:r>
      <w:r>
        <w:rPr>
          <w:rFonts w:hint="eastAsia"/>
        </w:rPr>
        <w:t>　　　　一、水运市场供给预测分析</w:t>
      </w:r>
      <w:r>
        <w:rPr>
          <w:rFonts w:hint="eastAsia"/>
        </w:rPr>
        <w:br/>
      </w:r>
      <w:r>
        <w:rPr>
          <w:rFonts w:hint="eastAsia"/>
        </w:rPr>
        <w:t>　　　　二、水运产品需求预测分析</w:t>
      </w:r>
      <w:r>
        <w:rPr>
          <w:rFonts w:hint="eastAsia"/>
        </w:rPr>
        <w:br/>
      </w:r>
      <w:r>
        <w:rPr>
          <w:rFonts w:hint="eastAsia"/>
        </w:rPr>
        <w:t>　　　　三、水运进出口预测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2023-2029年中国水运产业市场盈利预测分析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2023-2029年中国水运产业投资机会与风险分析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2023-2029年中国水运产业投资环境分析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2023-2029年中国水运产业投资机会分析</w:t>
      </w:r>
      <w:r>
        <w:rPr>
          <w:rFonts w:hint="eastAsia"/>
        </w:rPr>
        <w:br/>
      </w:r>
      <w:r>
        <w:rPr>
          <w:rFonts w:hint="eastAsia"/>
        </w:rPr>
        <w:t>　　　　一、水运行业区域投资热点分析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二、水运行业投资潜力分析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 2023-2029年中国水运产业投资风险分析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61ef8dcec4a82" w:history="1">
        <w:r>
          <w:rPr>
            <w:rStyle w:val="Hyperlink"/>
          </w:rPr>
          <w:t>2023-2029年中国水运行业研究分析及发展前景预测报告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1093878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61ef8dcec4a82" w:history="1">
        <w:r>
          <w:rPr>
            <w:rStyle w:val="Hyperlink"/>
          </w:rPr>
          <w:t>https://www.20087.com/8/87/ShuiYunFaZhanQuShi.html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56eb5c9f94244" w:history="1">
      <w:r>
        <w:rPr>
          <w:rStyle w:val="Hyperlink"/>
        </w:rPr>
        <w:t>2023-2029年中国水运行业研究分析及发展前景预测报告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huiYunFaZhanQuShi.html" TargetMode="External" Id="R7c661ef8dcec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huiYunFaZhanQuShi.html" TargetMode="External" Id="Red856eb5c9f9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2023-02-04T06:44:00Z</dcterms:created>
  <dcterms:modified xsi:type="dcterms:W3CDTF">2023-02-04T07:44:00Z</dcterms:modified>
  <dc:subject>2023-2029年中国水运行业研究分析及发展前景预测报告</dc:subject>
  <dc:title>2023-2029年中国水运行业研究分析及发展前景预测报告</dc:title>
  <cp:keywords>2023-2029年中国水运行业研究分析及发展前景预测报告</cp:keywords>
  <dc:description>2023-2029年中国水运行业研究分析及发展前景预测报告</dc:description>
</cp:coreProperties>
</file>