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77f051d094be1" w:history="1">
              <w:r>
                <w:rPr>
                  <w:rStyle w:val="Hyperlink"/>
                </w:rPr>
                <w:t>2025-2031年全球与中国汽车热管理行业研究及发展趋势预测报告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77f051d094be1" w:history="1">
              <w:r>
                <w:rPr>
                  <w:rStyle w:val="Hyperlink"/>
                </w:rPr>
                <w:t>2025-2031年全球与中国汽车热管理行业研究及发展趋势预测报告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d77f051d094be1" w:history="1">
                <w:r>
                  <w:rPr>
                    <w:rStyle w:val="Hyperlink"/>
                  </w:rPr>
                  <w:t>https://www.20087.com/8/57/QiCheReGuanLiXianZhuangJiFaZhanQuShi.html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管理系统是指对整车各关键部件（如动力电池、电机、电控系统、座舱）进行温度监测与调节的综合控制系统，旨在保障车辆在各种工况下的安全、高效运行。随着新能源汽车的快速发展，热管理系统的重要性日益凸显，涵盖液冷、风冷、热泵、PTC加热等多种技术路径。行业内企业在热泵能效、电池均衡冷却、多系统协同管理等方面持续优化，以提升整车续航能力与驾驶舒适性。然而，部分产品仍存在能耗偏高、系统集成度低、极端环境适应性不足等问题。</w:t>
      </w:r>
      <w:r>
        <w:rPr>
          <w:rFonts w:hint="eastAsia"/>
        </w:rPr>
        <w:br/>
      </w:r>
      <w:r>
        <w:rPr>
          <w:rFonts w:hint="eastAsia"/>
        </w:rPr>
        <w:t>　　未来，汽车热管理行业将围绕高效节能、智能化与多源协同方向发展。一方面，基于CO?冷媒、相变材料、固态热管理器件的新一代热管理系统将大大提升能效比与安全性，特别是在低温环境下保障电池性能；另一方面，集成AI算法与云端数据交互的智能热管理平台将实现动态调节与远程诊断，提升整车热管理的精准性与响应速度。此外，随着“车-网-云”一体化的发展趋势，热管理系统还将与整车能源调度、充电基础设施深度融合，构建更加高效的能源利用体系。整体来看，汽车热管理行业将在新能源汽车普及、智能网联技术和低碳出行战略的多重驱动下，迈向更高能效、更高集成度、更智能的系统级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77f051d094be1" w:history="1">
        <w:r>
          <w:rPr>
            <w:rStyle w:val="Hyperlink"/>
          </w:rPr>
          <w:t>2025-2031年全球与中国汽车热管理行业研究及发展趋势预测报告</w:t>
        </w:r>
      </w:hyperlink>
      <w:r>
        <w:rPr>
          <w:rFonts w:hint="eastAsia"/>
        </w:rPr>
        <w:t>》依托权威机构及相关协会的数据资料，全面解析了汽车热管理行业现状、市场需求及市场规模，系统梳理了汽车热管理产业链结构、价格趋势及各细分市场动态。报告对汽车热管理市场前景与发展趋势进行了科学预测，重点分析了品牌竞争格局、市场集中度及主要企业的经营表现。同时，通过SWOT分析揭示了汽车热管理行业面临的机遇与风险，为汽车热管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汽车热管理市场概述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按照不同产品类型，汽车热管理主要可以分为如下几个类别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不同产品类型汽车热管理增长趋势2020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发动机热管理系统</w:t>
      </w:r>
      <w:r>
        <w:rPr>
          <w:rFonts w:hint="eastAsia"/>
        </w:rPr>
        <w:br/>
      </w:r>
      <w:r>
        <w:rPr>
          <w:rFonts w:hint="eastAsia"/>
        </w:rPr>
        <w:t>　　　　1.2.3 变速箱冷却系统</w:t>
      </w:r>
      <w:r>
        <w:rPr>
          <w:rFonts w:hint="eastAsia"/>
        </w:rPr>
        <w:br/>
      </w:r>
      <w:r>
        <w:rPr>
          <w:rFonts w:hint="eastAsia"/>
        </w:rPr>
        <w:t>　　　　1.2.4 乘客舱热管理系统</w:t>
      </w:r>
      <w:r>
        <w:rPr>
          <w:rFonts w:hint="eastAsia"/>
        </w:rPr>
        <w:br/>
      </w:r>
      <w:r>
        <w:rPr>
          <w:rFonts w:hint="eastAsia"/>
        </w:rPr>
        <w:t>　　　　1.2.5 电机热管理系统</w:t>
      </w:r>
      <w:r>
        <w:rPr>
          <w:rFonts w:hint="eastAsia"/>
        </w:rPr>
        <w:br/>
      </w:r>
      <w:r>
        <w:rPr>
          <w:rFonts w:hint="eastAsia"/>
        </w:rPr>
        <w:t>　　　　1.2.6 电池热管理系统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从不同应用，汽车热管理主要包括如下几个方面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不同应用汽车热管理全球规模增长趋势2020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十五五期间汽车热管理行业发展总体概况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汽车热管理行业发展主要特点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全球汽车热管理行业规模及预测分析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全球市场汽车热管理总体规模（2020-2031）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中国市场汽车热管理总体规模（2020-2031）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中国市场汽车热管理总规模占全球比重（2020-2031）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全球主要地区汽车热管理市场规模分析（2020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全球市场主要厂商汽车热管理收入分析（2020-2025）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全球市场主要厂商汽车热管理收入市场份额（2020-2025）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全球主要厂商汽车热管理收入排名及市场占有率（2024年）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全球主要企业总部及汽车热管理市场分布</w:t>
      </w:r>
      <w:r>
        <w:rPr>
          <w:rFonts w:hint="eastAsia"/>
        </w:rPr>
        <w:br/>
      </w:r>
      <w:r>
        <w:rPr>
          <w:rFonts w:hint="eastAsia"/>
        </w:rPr>
        <w:t>　　3.5 全球主要企业汽车热管理产品类型及应用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全球主要企业开始汽车热管理业务日期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汽车热管理行业集中度分析：2024年全球Top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全球汽车热管理第一梯队、第二梯队和第三梯队厂商及市场份额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中国本土主要企业汽车热管理收入分析（2020-2025）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中国市场汽车热管理销售情况分析</w:t>
      </w:r>
      <w:r>
        <w:rPr>
          <w:rFonts w:hint="eastAsia"/>
        </w:rPr>
        <w:br/>
      </w:r>
      <w:r>
        <w:rPr>
          <w:rFonts w:hint="eastAsia"/>
        </w:rPr>
        <w:t>　　3.10 汽车热管理中国企业SWOT分析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不同产品类型汽车热管理分析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全球市场不同产品类型汽车热管理总体规模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全球市场不同产品类型汽车热管理总体规模（2020-2025）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全球市场不同产品类型汽车热管理总体规模预测（2026-2031）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全球市场不同产品类型汽车热管理市场份额（2020-2031）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中国市场不同产品类型汽车热管理总体规模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中国市场不同产品类型汽车热管理总体规模（2020-2025）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中国市场不同产品类型汽车热管理总体规模预测（2026-2031）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中国市场不同产品类型汽车热管理市场份额（2020-2031）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不同应用汽车热管理分析</w:t>
      </w:r>
      <w:r>
        <w:rPr>
          <w:rFonts w:hint="eastAsia"/>
        </w:rPr>
        <w:br/>
      </w:r>
      <w:r>
        <w:rPr>
          <w:rFonts w:hint="eastAsia"/>
        </w:rPr>
        <w:t>　　5.1 全球市场不同应用汽车热管理总体规模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全球市场不同应用汽车热管理总体规模（2020-2025）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全球市场不同应用汽车热管理总体规模预测（2026-2031）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全球市场不同应用汽车热管理市场份额（2020-2031）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中国市场不同应用汽车热管理总体规模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中国市场不同应用汽车热管理总体规模（2020-2025）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中国市场不同应用汽车热管理总体规模预测（2026-2031）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中国市场不同应用汽车热管理市场份额（2020-2031）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汽车热管理行业发展机遇及主要驱动因素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汽车热管理行业发展面临的风险</w:t>
      </w:r>
      <w:r>
        <w:rPr>
          <w:rFonts w:hint="eastAsia"/>
        </w:rPr>
        <w:br/>
      </w:r>
      <w:r>
        <w:rPr>
          <w:rFonts w:hint="eastAsia"/>
        </w:rPr>
        <w:t>　　6.3 汽车热管理行业政策分析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汽车热管理行业产业链简介</w:t>
      </w:r>
      <w:r>
        <w:rPr>
          <w:rFonts w:hint="eastAsia"/>
        </w:rPr>
        <w:br/>
      </w:r>
      <w:r>
        <w:rPr>
          <w:rFonts w:hint="eastAsia"/>
        </w:rPr>
        <w:t>　　　　7.1.1 汽车热管理产业链</w:t>
      </w:r>
      <w:r>
        <w:rPr>
          <w:rFonts w:hint="eastAsia"/>
        </w:rPr>
        <w:br/>
      </w:r>
      <w:r>
        <w:rPr>
          <w:rFonts w:hint="eastAsia"/>
        </w:rPr>
        <w:t>　　　　7.1.2 汽车热管理行业供应链分析</w:t>
      </w:r>
      <w:r>
        <w:rPr>
          <w:rFonts w:hint="eastAsia"/>
        </w:rPr>
        <w:br/>
      </w:r>
      <w:r>
        <w:rPr>
          <w:rFonts w:hint="eastAsia"/>
        </w:rPr>
        <w:t>　　　　7.1.3 汽车热管理主要原材料及其供应商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汽车热管理行业主要下游客户</w:t>
      </w:r>
      <w:r>
        <w:rPr>
          <w:rFonts w:hint="eastAsia"/>
        </w:rPr>
        <w:br/>
      </w:r>
      <w:r>
        <w:rPr>
          <w:rFonts w:hint="eastAsia"/>
        </w:rPr>
        <w:t>　　7.2 汽车热管理行业采购模式</w:t>
      </w:r>
      <w:r>
        <w:rPr>
          <w:rFonts w:hint="eastAsia"/>
        </w:rPr>
        <w:br/>
      </w:r>
      <w:r>
        <w:rPr>
          <w:rFonts w:hint="eastAsia"/>
        </w:rPr>
        <w:t>　　7.3 汽车热管理行业开发/生产模式</w:t>
      </w:r>
      <w:r>
        <w:rPr>
          <w:rFonts w:hint="eastAsia"/>
        </w:rPr>
        <w:br/>
      </w:r>
      <w:r>
        <w:rPr>
          <w:rFonts w:hint="eastAsia"/>
        </w:rPr>
        <w:t>　　7.4 汽车热管理行业销售模式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全球市场主要汽车热管理企业简介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 汽车热管理收入及毛利率（2020-2025）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不同产品类型汽车热管理全球规模增长趋势（CAGR）2020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汽车热管理行业发展主要特点</w:t>
      </w:r>
      <w:r>
        <w:rPr>
          <w:rFonts w:hint="eastAsia"/>
        </w:rPr>
        <w:br/>
      </w:r>
      <w:r>
        <w:rPr>
          <w:rFonts w:hint="eastAsia"/>
        </w:rPr>
        <w:t>　　表 4： 进入汽车热管理行业壁垒</w:t>
      </w:r>
      <w:r>
        <w:rPr>
          <w:rFonts w:hint="eastAsia"/>
        </w:rPr>
        <w:br/>
      </w:r>
      <w:r>
        <w:rPr>
          <w:rFonts w:hint="eastAsia"/>
        </w:rPr>
        <w:t>　　表 5： 汽车热管理发展趋势及建议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全球主要地区汽车热管理总体规模增速（CAGR）（百万美元）：2020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全球主要地区汽车热管理总体规模（2020-2025）&amp;（百万美元）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全球主要地区汽车热管理总体规模（2026-2031）&amp;（百万美元）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北美汽车热管理基本情况分析</w:t>
      </w:r>
      <w:r>
        <w:rPr>
          <w:rFonts w:hint="eastAsia"/>
        </w:rPr>
        <w:br/>
      </w:r>
      <w:r>
        <w:rPr>
          <w:rFonts w:hint="eastAsia"/>
        </w:rPr>
        <w:t>　　表 10： 欧洲汽车热管理基本情况分析</w:t>
      </w:r>
      <w:r>
        <w:rPr>
          <w:rFonts w:hint="eastAsia"/>
        </w:rPr>
        <w:br/>
      </w:r>
      <w:r>
        <w:rPr>
          <w:rFonts w:hint="eastAsia"/>
        </w:rPr>
        <w:t>　　表 11： 亚太汽车热管理基本情况分析</w:t>
      </w:r>
      <w:r>
        <w:rPr>
          <w:rFonts w:hint="eastAsia"/>
        </w:rPr>
        <w:br/>
      </w:r>
      <w:r>
        <w:rPr>
          <w:rFonts w:hint="eastAsia"/>
        </w:rPr>
        <w:t>　　表 12： 拉美汽车热管理基本情况分析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中东及非洲汽车热管理基本情况分析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全球市场主要厂商汽车热管理收入（2020-2025）&amp;（百万美元）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全球市场主要厂商汽车热管理收入市场份额（2020-2025）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全球主要厂商汽车热管理收入排名及市场占有率（2024年）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全球主要企业总部及汽车热管理市场分布</w:t>
      </w:r>
      <w:r>
        <w:rPr>
          <w:rFonts w:hint="eastAsia"/>
        </w:rPr>
        <w:br/>
      </w:r>
      <w:r>
        <w:rPr>
          <w:rFonts w:hint="eastAsia"/>
        </w:rPr>
        <w:t>　　表 18： 全球主要企业汽车热管理产品类型</w:t>
      </w:r>
      <w:r>
        <w:rPr>
          <w:rFonts w:hint="eastAsia"/>
        </w:rPr>
        <w:br/>
      </w:r>
      <w:r>
        <w:rPr>
          <w:rFonts w:hint="eastAsia"/>
        </w:rPr>
        <w:t>　　表 19： 全球主要企业汽车热管理商业化日期</w:t>
      </w:r>
      <w:r>
        <w:rPr>
          <w:rFonts w:hint="eastAsia"/>
        </w:rPr>
        <w:br/>
      </w:r>
      <w:r>
        <w:rPr>
          <w:rFonts w:hint="eastAsia"/>
        </w:rPr>
        <w:t>　　表 20： 2024全球汽车热管理主要厂商市场地位（第一梯队、第二梯队和第三梯队）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中国本土企业汽车热管理收入（2020-2025）&amp;（百万美元）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中国本土企业汽车热管理收入市场份额（2020-2025）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2024年全球及中国本土企业在中国市场汽车热管理收入排名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全球市场不同产品类型汽车热管理总体规模（2020-2025）&amp;（百万美元）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全球市场不同产品类型汽车热管理总体规模预测（2026-2031）&amp;（百万美元）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全球市场不同产品类型汽车热管理市场份额（2020-2025）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全球市场不同产品类型汽车热管理市场份额预测（2026-2031）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中国市场不同产品类型汽车热管理总体规模（2020-2025）&amp;（百万美元）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中国市场不同产品类型汽车热管理总体规模预测（2026-2031）&amp;（百万美元）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中国市场不同产品类型汽车热管理市场份额（2020-2025）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中国市场不同产品类型汽车热管理市场份额预测（2026-2031）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全球市场不同应用汽车热管理总体规模（2020-2025）&amp;（百万美元）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全球市场不同应用汽车热管理总体规模预测（2026-2031）&amp;（百万美元）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全球市场不同应用汽车热管理市场份额（2020-2025）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全球市场不同应用汽车热管理市场份额预测（2026-2031）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中国市场不同应用汽车热管理总体规模（2020-2025）&amp;（百万美元）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中国市场不同应用汽车热管理总体规模预测（2026-2031）&amp;（百万美元）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中国市场不同应用汽车热管理市场份额（2020-2025）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中国市场不同应用汽车热管理市场份额预测（2026-2031）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汽车热管理行业发展机遇及主要驱动因素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汽车热管理行业发展面临的风险</w:t>
      </w:r>
      <w:r>
        <w:rPr>
          <w:rFonts w:hint="eastAsia"/>
        </w:rPr>
        <w:br/>
      </w:r>
      <w:r>
        <w:rPr>
          <w:rFonts w:hint="eastAsia"/>
        </w:rPr>
        <w:t>　　表 43： 汽车热管理行业政策分析</w:t>
      </w:r>
      <w:r>
        <w:rPr>
          <w:rFonts w:hint="eastAsia"/>
        </w:rPr>
        <w:br/>
      </w:r>
      <w:r>
        <w:rPr>
          <w:rFonts w:hint="eastAsia"/>
        </w:rPr>
        <w:t>　　表 44： 汽车热管理行业供应链分析</w:t>
      </w:r>
      <w:r>
        <w:rPr>
          <w:rFonts w:hint="eastAsia"/>
        </w:rPr>
        <w:br/>
      </w:r>
      <w:r>
        <w:rPr>
          <w:rFonts w:hint="eastAsia"/>
        </w:rPr>
        <w:t>　　表 45： 汽车热管理上游原材料和主要供应商情况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汽车热管理行业主要下游客户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重点企业（19）基本信息、汽车热管理市场分布、总部及行业地位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重点企业（19）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重点企业（19）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142： 重点企业（20）基本信息、汽车热管理市场分布、总部及行业地位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重点企业（20）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重点企业（20）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147： 重点企业（21）基本信息、汽车热管理市场分布、总部及行业地位</w:t>
      </w:r>
      <w:r>
        <w:rPr>
          <w:rFonts w:hint="eastAsia"/>
        </w:rPr>
        <w:br/>
      </w:r>
      <w:r>
        <w:rPr>
          <w:rFonts w:hint="eastAsia"/>
        </w:rPr>
        <w:t>　　表 148：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重点企业（21） 汽车热管理产品规格、参数及市场应用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重点企业（21） 汽车热管理收入（百万美元）及毛利率（2020-2025）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汽车热管理产品图片</w:t>
      </w:r>
      <w:r>
        <w:rPr>
          <w:rFonts w:hint="eastAsia"/>
        </w:rPr>
        <w:br/>
      </w:r>
      <w:r>
        <w:rPr>
          <w:rFonts w:hint="eastAsia"/>
        </w:rPr>
        <w:t>　　图 2： 不同产品类型汽车热管理全球规模2020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全球不同产品类型汽车热管理市场份额2024 &amp; 2031</w:t>
      </w:r>
      <w:r>
        <w:rPr>
          <w:rFonts w:hint="eastAsia"/>
        </w:rPr>
        <w:br/>
      </w:r>
      <w:r>
        <w:rPr>
          <w:rFonts w:hint="eastAsia"/>
        </w:rPr>
        <w:t>　　图 4： 发动机热管理系统产品图片</w:t>
      </w:r>
      <w:r>
        <w:rPr>
          <w:rFonts w:hint="eastAsia"/>
        </w:rPr>
        <w:br/>
      </w:r>
      <w:r>
        <w:rPr>
          <w:rFonts w:hint="eastAsia"/>
        </w:rPr>
        <w:t>　　图 5： 变速箱冷却系统产品图片</w:t>
      </w:r>
      <w:r>
        <w:rPr>
          <w:rFonts w:hint="eastAsia"/>
        </w:rPr>
        <w:br/>
      </w:r>
      <w:r>
        <w:rPr>
          <w:rFonts w:hint="eastAsia"/>
        </w:rPr>
        <w:t>　　图 6： 乘客舱热管理系统产品图片</w:t>
      </w:r>
      <w:r>
        <w:rPr>
          <w:rFonts w:hint="eastAsia"/>
        </w:rPr>
        <w:br/>
      </w:r>
      <w:r>
        <w:rPr>
          <w:rFonts w:hint="eastAsia"/>
        </w:rPr>
        <w:t>　　图 7： 电机热管理系统产品图片</w:t>
      </w:r>
      <w:r>
        <w:rPr>
          <w:rFonts w:hint="eastAsia"/>
        </w:rPr>
        <w:br/>
      </w:r>
      <w:r>
        <w:rPr>
          <w:rFonts w:hint="eastAsia"/>
        </w:rPr>
        <w:t>　　图 8： 电池热管理系统产品图片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全球不同应用汽车热管理市场份额2024 &amp; 2031</w:t>
      </w:r>
      <w:r>
        <w:rPr>
          <w:rFonts w:hint="eastAsia"/>
        </w:rPr>
        <w:br/>
      </w:r>
      <w:r>
        <w:rPr>
          <w:rFonts w:hint="eastAsia"/>
        </w:rPr>
        <w:t>　　图 12： 乘用车</w:t>
      </w:r>
      <w:r>
        <w:rPr>
          <w:rFonts w:hint="eastAsia"/>
        </w:rPr>
        <w:br/>
      </w:r>
      <w:r>
        <w:rPr>
          <w:rFonts w:hint="eastAsia"/>
        </w:rPr>
        <w:t>　　图 13： 商用车</w:t>
      </w:r>
      <w:r>
        <w:rPr>
          <w:rFonts w:hint="eastAsia"/>
        </w:rPr>
        <w:br/>
      </w:r>
      <w:r>
        <w:rPr>
          <w:rFonts w:hint="eastAsia"/>
        </w:rPr>
        <w:t>　　图 14： 全球市场汽车热管理市场规模：2020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全球市场汽车热管理总体规模（2020-2031）&amp;（百万美元）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中国市场汽车热管理总体规模（2020-2031）&amp;（百万美元）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中国市场汽车热管理总规模占全球比重（2020-2031）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全球主要地区汽车热管理总体规模（百万美元）：2020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全球主要地区汽车热管理市场份额（2020-2031）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北美（美国和加拿大）汽车热管理总体规模（2020-2031）&amp;（百万美元）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欧洲主要国家（德国、英国、法国和意大利等）汽车热管理总体规模（2020-2031）&amp;（百万美元）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亚太主要国家/地区（中国、日本、韩国、中国台湾、印度和东南亚等）汽车热管理总体规模（2020-2031）&amp;（百万美元）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拉美主要国家（墨西哥、巴西等）汽车热管理总体规模（2020-2031）&amp;（百万美元）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中东及非洲市场汽车热管理总体规模（2020-2031）&amp;（百万美元）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2024年全球前五大汽车热管理厂商市场份额（按收入）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2024年全球汽车热管理第一梯队、第二梯队和第三梯队厂商及市场份额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汽车热管理中国企业SWOT分析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全球市场不同产品类型汽车热管理市场份额（2020-2031）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中国市场不同产品类型汽车热管理市场份额（2020-2031）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全球市场不同应用汽车热管理市场份额（2020-2031）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中国市场不同应用汽车热管理市场份额（2020-2031）</w:t>
      </w:r>
      <w:r>
        <w:rPr>
          <w:rFonts w:hint="eastAsia"/>
        </w:rPr>
        <w:br/>
      </w:r>
      <w:r>
        <w:rPr>
          <w:rFonts w:hint="eastAsia"/>
        </w:rPr>
        <w:t>　　图 32： 汽车热管理产业链</w:t>
      </w:r>
      <w:r>
        <w:rPr>
          <w:rFonts w:hint="eastAsia"/>
        </w:rPr>
        <w:br/>
      </w:r>
      <w:r>
        <w:rPr>
          <w:rFonts w:hint="eastAsia"/>
        </w:rPr>
        <w:t>　　图 33： 汽车热管理行业采购模式</w:t>
      </w:r>
      <w:r>
        <w:rPr>
          <w:rFonts w:hint="eastAsia"/>
        </w:rPr>
        <w:br/>
      </w:r>
      <w:r>
        <w:rPr>
          <w:rFonts w:hint="eastAsia"/>
        </w:rPr>
        <w:t>　　图 34： 汽车热管理行业开发/生产模式分析</w:t>
      </w:r>
      <w:r>
        <w:rPr>
          <w:rFonts w:hint="eastAsia"/>
        </w:rPr>
        <w:br/>
      </w:r>
      <w:r>
        <w:rPr>
          <w:rFonts w:hint="eastAsia"/>
        </w:rPr>
        <w:t>　　图 35： 汽车热管理行业销售模式分析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77f051d094be1" w:history="1">
        <w:r>
          <w:rPr>
            <w:rStyle w:val="Hyperlink"/>
          </w:rPr>
          <w:t>2025-2031年全球与中国汽车热管理行业研究及发展趋势预测报告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d77f051d094be1" w:history="1">
        <w:r>
          <w:rPr>
            <w:rStyle w:val="Hyperlink"/>
          </w:rPr>
          <w:t>https://www.20087.com/8/57/QiCheReGuanLiXianZhuangJiFaZhanQuShi.html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纯电动汽车四大核心部件、汽车热管理龙头股票、热管理龙头公司与华为合作、汽车热管理系统龙头股、汽车热管理发展方向、汽车热管理行业规模全国第一、热管理的功能有哪些、汽车热管理龙头、汽车热管理消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0dbd733b24fe1" w:history="1">
      <w:r>
        <w:rPr>
          <w:rStyle w:val="Hyperlink"/>
        </w:rPr>
        <w:t>2025-2031年全球与中国汽车热管理行业研究及发展趋势预测报告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CheReGuanLiXianZhuangJiFaZhanQuShi.html" TargetMode="External" Id="R1bd77f051d09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CheReGuanLiXianZhuangJiFaZhanQuShi.html" TargetMode="External" Id="Ra800dbd733b2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2025-06-13T03:34:53Z</dcterms:created>
  <dcterms:modified xsi:type="dcterms:W3CDTF">2025-06-13T04:34:53Z</dcterms:modified>
  <dc:subject>2025-2031年全球与中国汽车热管理行业研究及发展趋势预测报告</dc:subject>
  <dc:title>2025-2031年全球与中国汽车热管理行业研究及发展趋势预测报告</dc:title>
  <cp:keywords>2025-2031年全球与中国汽车热管理行业研究及发展趋势预测报告</cp:keywords>
  <dc:description>2025-2031年全球与中国汽车热管理行业研究及发展趋势预测报告</dc:description>
</cp:coreProperties>
</file>