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1ec5604ae14a28" w:history="1">
              <w:r>
                <w:rPr>
                  <w:rStyle w:val="Hyperlink"/>
                </w:rPr>
                <w:t>2026-2032年中国汽车电线束市场调查研究与行业前景分析报告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1ec5604ae14a28" w:history="1">
              <w:r>
                <w:rPr>
                  <w:rStyle w:val="Hyperlink"/>
                </w:rPr>
                <w:t>2026-2032年中国汽车电线束市场调查研究与行业前景分析报告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1ec5604ae14a28" w:history="1">
                <w:r>
                  <w:rPr>
                    <w:rStyle w:val="Hyperlink"/>
                  </w:rPr>
                  <w:t>https://www.20087.com/8/17/QiCheDianXianShuQianJing.html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线束是汽车的“神经系统”与“血管”，负责在整车各电子电气部件之间传输电能与信号。随着汽车电动化、智能化及网联化的深度演进，汽车电线束正面临前所未有的技术挑战与架构重构。为应对高压大电流传输与海量数据通信的需求，线束正从传统的低压铜线向高压铝线、屏蔽线缆及高速以太网线升级。同时，整车电子电气架构正从分布式向域控制及中央计算架构转型，推动了线束设计的扁平化、模块化与集成化。轻量化成为行业核心痛点，铝导线、薄壁绝缘材料及一体化压铸端子的大规模应用，在保障电气性能的前提下，显著降低了线束重量与体积，为新能源汽车的续航提升提供了关键支撑。</w:t>
      </w:r>
      <w:r>
        <w:rPr>
          <w:rFonts w:hint="eastAsia"/>
        </w:rPr>
        <w:br/>
      </w:r>
      <w:r>
        <w:rPr>
          <w:rFonts w:hint="eastAsia"/>
        </w:rPr>
        <w:t>　　未来，汽车电线束将沿着“高压化、高速化与智能制造”的主线持续重塑。市场调研网认为，在技术路线上，800V乃至更高电压平台的普及，将对线束的绝缘耐压、电磁兼容（EMC）及热管理提出极致要求，液冷线束及新型绝缘材料的应用将成为标配。在数据传输端，车载以太网与光纤通信的引入，将使线束具备Tbps级的传输带宽，支撑高阶自动驾驶与智能座舱的海量数据交互。在制造环节，由于线束高度依赖人工，自动化装配与AI视觉检测技术的深度融合，将推动线束生产从劳动密集型向数字化、柔性化智能制造转型。此外，具备自诊断与状态监测功能的智能线束，将实时反馈电气系统的健康状况，成为整车预测性维护与全生命周期管理的重要数据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1ec5604ae14a28" w:history="1">
        <w:r>
          <w:rPr>
            <w:rStyle w:val="Hyperlink"/>
          </w:rPr>
          <w:t>2026-2032年中国汽车电线束市场调查研究与行业前景分析报告</w:t>
        </w:r>
      </w:hyperlink>
      <w:r>
        <w:rPr>
          <w:rFonts w:hint="eastAsia"/>
        </w:rPr>
        <w:t>》，2025年汽车电线束行业市场规模达 亿元，预计2032年市场规模将达 亿元，期间年均复合增长率（CAGR）达 %。报告基于统计局、相关行业协会及科研机构的详实数据，系统分析汽车电线束行业发展现状，涵盖汽车电线束市场规模、竞争格局、技术发展及消费需求等核心要素，评估汽车电线束重点企业经营策略与市场表现。通过研究汽车电线束产业链结构和政策环境，对汽车电线束行业发展趋势作出科学预测，指出汽车电线束市场机遇与潜在风险。报告采用图表与数据相结合的形式，为汽车电线束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汽车电线束行业发展概述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一、汽车电线束行业定义及分类</w:t>
      </w:r>
      <w:r>
        <w:rPr>
          <w:rFonts w:hint="eastAsia"/>
        </w:rPr>
        <w:br/>
      </w:r>
      <w:r>
        <w:rPr>
          <w:rFonts w:hint="eastAsia"/>
        </w:rPr>
        <w:t>　　　　二、汽车电线束行业经济特性</w:t>
      </w:r>
      <w:r>
        <w:rPr>
          <w:rFonts w:hint="eastAsia"/>
        </w:rPr>
        <w:br/>
      </w:r>
      <w:r>
        <w:rPr>
          <w:rFonts w:hint="eastAsia"/>
        </w:rPr>
        <w:t>　　　　三、汽车电线束行业产业链简介</w:t>
      </w:r>
      <w:r>
        <w:rPr>
          <w:rFonts w:hint="eastAsia"/>
        </w:rPr>
        <w:br/>
      </w:r>
      <w:r>
        <w:rPr>
          <w:rFonts w:hint="eastAsia"/>
        </w:rPr>
        <w:t>　　第二节 汽车电线束行业发展成熟度</w:t>
      </w:r>
      <w:r>
        <w:rPr>
          <w:rFonts w:hint="eastAsia"/>
        </w:rPr>
        <w:br/>
      </w:r>
      <w:r>
        <w:rPr>
          <w:rFonts w:hint="eastAsia"/>
        </w:rPr>
        <w:t>　　　　一、汽车电线束行业发展周期分析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汽车电线束行业相关产业动态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汽车电线束行业发展环境分析</w:t>
      </w:r>
      <w:r>
        <w:rPr>
          <w:rFonts w:hint="eastAsia"/>
        </w:rPr>
        <w:br/>
      </w:r>
      <w:r>
        <w:rPr>
          <w:rFonts w:hint="eastAsia"/>
        </w:rPr>
        <w:t>　　第一节 汽车电线束行业环境分析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汽车电线束行业相关政策、法规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2025-2026年汽车电线束行业技术发展现状及趋势分析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汽车电线束行业技术发展现状分析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国内外汽车电线束行业技术差异与原因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汽车电线束行业技术发展方向、趋势预测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提升汽车电线束行业技术能力策略建议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中国汽车电线束市场发展调研</w:t>
      </w:r>
      <w:r>
        <w:rPr>
          <w:rFonts w:hint="eastAsia"/>
        </w:rPr>
        <w:br/>
      </w:r>
      <w:r>
        <w:rPr>
          <w:rFonts w:hint="eastAsia"/>
        </w:rPr>
        <w:t>　　第一节 汽车电线束市场现状分析及预测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二、2026-2032年中国汽车电线束市场规模预测</w:t>
      </w:r>
      <w:r>
        <w:rPr>
          <w:rFonts w:hint="eastAsia"/>
        </w:rPr>
        <w:br/>
      </w:r>
      <w:r>
        <w:rPr>
          <w:rFonts w:hint="eastAsia"/>
        </w:rPr>
        <w:t>　　第二节 汽车电线束行业产能情况分析及预测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二、2026-2032年中国汽车电线束行业产能预测</w:t>
      </w:r>
      <w:r>
        <w:rPr>
          <w:rFonts w:hint="eastAsia"/>
        </w:rPr>
        <w:br/>
      </w:r>
      <w:r>
        <w:rPr>
          <w:rFonts w:hint="eastAsia"/>
        </w:rPr>
        <w:t>　　第三节 汽车电线束行业产量情况分析及预测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二、2026-2032年中国汽车电线束行业产量预测分析</w:t>
      </w:r>
      <w:r>
        <w:rPr>
          <w:rFonts w:hint="eastAsia"/>
        </w:rPr>
        <w:br/>
      </w:r>
      <w:r>
        <w:rPr>
          <w:rFonts w:hint="eastAsia"/>
        </w:rPr>
        <w:t>　　第四节 汽车电线束市场需求分析及预测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二、2026-2032年中国汽车电线束市场需求预测</w:t>
      </w:r>
      <w:r>
        <w:rPr>
          <w:rFonts w:hint="eastAsia"/>
        </w:rPr>
        <w:br/>
      </w:r>
      <w:r>
        <w:rPr>
          <w:rFonts w:hint="eastAsia"/>
        </w:rPr>
        <w:t>　　第五节 汽车电线束进出口数据分析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二、2026-2032年国内汽车电线束进出口情况预测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2020-2025年中国汽车电线束行业总体发展状况</w:t>
      </w:r>
      <w:r>
        <w:rPr>
          <w:rFonts w:hint="eastAsia"/>
        </w:rPr>
        <w:br/>
      </w:r>
      <w:r>
        <w:rPr>
          <w:rFonts w:hint="eastAsia"/>
        </w:rPr>
        <w:t>　　第一节 中国汽车电线束行业规模情况分析</w:t>
      </w:r>
      <w:r>
        <w:rPr>
          <w:rFonts w:hint="eastAsia"/>
        </w:rPr>
        <w:br/>
      </w:r>
      <w:r>
        <w:rPr>
          <w:rFonts w:hint="eastAsia"/>
        </w:rPr>
        <w:t>　　　　一、汽车电线束行业单位规模情况分析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二、汽车电线束行业人员规模状况分析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三、汽车电线束行业资产规模状况分析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四、汽车电线束行业市场规模状况分析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五、汽车电线束行业敏感性分析</w:t>
      </w:r>
      <w:r>
        <w:rPr>
          <w:rFonts w:hint="eastAsia"/>
        </w:rPr>
        <w:br/>
      </w:r>
      <w:r>
        <w:rPr>
          <w:rFonts w:hint="eastAsia"/>
        </w:rPr>
        <w:t>　　第二节 中国汽车电线束行业财务能力分析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一、汽车电线束行业盈利能力分析</w:t>
      </w:r>
      <w:r>
        <w:rPr>
          <w:rFonts w:hint="eastAsia"/>
        </w:rPr>
        <w:br/>
      </w:r>
      <w:r>
        <w:rPr>
          <w:rFonts w:hint="eastAsia"/>
        </w:rPr>
        <w:t>　　　　二、汽车电线束行业偿债能力分析</w:t>
      </w:r>
      <w:r>
        <w:rPr>
          <w:rFonts w:hint="eastAsia"/>
        </w:rPr>
        <w:br/>
      </w:r>
      <w:r>
        <w:rPr>
          <w:rFonts w:hint="eastAsia"/>
        </w:rPr>
        <w:t>　　　　三、汽车电线束行业营运能力分析</w:t>
      </w:r>
      <w:r>
        <w:rPr>
          <w:rFonts w:hint="eastAsia"/>
        </w:rPr>
        <w:br/>
      </w:r>
      <w:r>
        <w:rPr>
          <w:rFonts w:hint="eastAsia"/>
        </w:rPr>
        <w:t>　　　　四、汽车电线束行业发展能力分析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中国汽车电线束行业重点区域发展分析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一、中国汽车电线束行业重点区域市场结构变化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汽车电线束行业产品价格分析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三、主要汽车电线束品牌产品价位分析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五、价格在汽车电线束行业竞争中的重要性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2026年中国汽车电线束行业上下游行业发展分析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汽车电线束上游行业分析</w:t>
      </w:r>
      <w:r>
        <w:rPr>
          <w:rFonts w:hint="eastAsia"/>
        </w:rPr>
        <w:br/>
      </w:r>
      <w:r>
        <w:rPr>
          <w:rFonts w:hint="eastAsia"/>
        </w:rPr>
        <w:t>　　　　一、汽车电线束产品成本构成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四、上游供给对汽车电线束行业的影响</w:t>
      </w:r>
      <w:r>
        <w:rPr>
          <w:rFonts w:hint="eastAsia"/>
        </w:rPr>
        <w:br/>
      </w:r>
      <w:r>
        <w:rPr>
          <w:rFonts w:hint="eastAsia"/>
        </w:rPr>
        <w:t>　　第二节 汽车电线束下游行业分析</w:t>
      </w:r>
      <w:r>
        <w:rPr>
          <w:rFonts w:hint="eastAsia"/>
        </w:rPr>
        <w:br/>
      </w:r>
      <w:r>
        <w:rPr>
          <w:rFonts w:hint="eastAsia"/>
        </w:rPr>
        <w:t>　　　　一、汽车电线束下游行业分布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四、下游需求对汽车电线束行业的影响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汽车电线束行业重点企业发展调研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2026年中国汽车电线束产业市场竞争格局分析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2026年中国汽车电线束产业竞争现状分析</w:t>
      </w:r>
      <w:r>
        <w:rPr>
          <w:rFonts w:hint="eastAsia"/>
        </w:rPr>
        <w:br/>
      </w:r>
      <w:r>
        <w:rPr>
          <w:rFonts w:hint="eastAsia"/>
        </w:rPr>
        <w:t>　　　　一、汽车电线束竞争力分析</w:t>
      </w:r>
      <w:r>
        <w:rPr>
          <w:rFonts w:hint="eastAsia"/>
        </w:rPr>
        <w:br/>
      </w:r>
      <w:r>
        <w:rPr>
          <w:rFonts w:hint="eastAsia"/>
        </w:rPr>
        <w:t>　　　　二、汽车电线束技术竞争分析</w:t>
      </w:r>
      <w:r>
        <w:rPr>
          <w:rFonts w:hint="eastAsia"/>
        </w:rPr>
        <w:br/>
      </w:r>
      <w:r>
        <w:rPr>
          <w:rFonts w:hint="eastAsia"/>
        </w:rPr>
        <w:t>　　　　三、汽车电线束价格竞争分析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2026年中国汽车电线束产业集中度分析</w:t>
      </w:r>
      <w:r>
        <w:rPr>
          <w:rFonts w:hint="eastAsia"/>
        </w:rPr>
        <w:br/>
      </w:r>
      <w:r>
        <w:rPr>
          <w:rFonts w:hint="eastAsia"/>
        </w:rPr>
        <w:t>　　　　一、汽车电线束市场集中度分析</w:t>
      </w:r>
      <w:r>
        <w:rPr>
          <w:rFonts w:hint="eastAsia"/>
        </w:rPr>
        <w:br/>
      </w:r>
      <w:r>
        <w:rPr>
          <w:rFonts w:hint="eastAsia"/>
        </w:rPr>
        <w:t>　　　　二、汽车电线束企业集中度分析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2026-2032年提高汽车电线束企业竞争力的策略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汽车电线束行业投资风险预警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2026年影响汽车电线束行业发展的主要因素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一、影响汽车电线束行业运行的有利因素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二、影响汽车电线束行业运行的稳定因素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三、影响汽车电线束行业运行的不利因素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四、我国汽车电线束行业发展面临的挑战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五、我国汽车电线束行业发展面临的机遇</w:t>
      </w:r>
      <w:r>
        <w:rPr>
          <w:rFonts w:hint="eastAsia"/>
        </w:rPr>
        <w:br/>
      </w:r>
      <w:r>
        <w:rPr>
          <w:rFonts w:hint="eastAsia"/>
        </w:rPr>
        <w:t>　　第二节 对汽车电线束行业投资风险预警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一、2026-2032年汽车电线束行业市场风险及控制策略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二、2026-2032年汽车电线束行业政策风险及控制策略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三、2026-2032年汽车电线束行业经营风险及控制策略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四、2026-2032年汽车电线束同业竞争风险及控制策略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五、2026-2032年汽车电线束行业其他风险及控制策略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汽车电线束行业发展趋势与投资规划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2026-2032年汽车电线束市场发展潜力分析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2026-2032年汽车电线束行业发展趋势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2026-2032年汽车电线束行业投资前景研究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中智林-　对我国汽车电线束品牌的战略思考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二、汽车电线束实施品牌战略的意义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三、汽车电线束企业品牌的现状分析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四、我国汽车电线束企业的品牌战略</w:t>
      </w:r>
      <w:r>
        <w:rPr>
          <w:rFonts w:hint="eastAsia"/>
        </w:rPr>
        <w:br/>
      </w:r>
      <w:r>
        <w:rPr>
          <w:rFonts w:hint="eastAsia"/>
        </w:rPr>
        <w:t>　　　　五、汽车电线束品牌战略管理的策略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2026-2032年中国汽车电线束行业产量预测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2026-2032年中国汽车电线束行业市场需求预测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**地区汽车电线束行业市场需求情况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**地区汽车电线束行业市场需求情况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汽车电线束重点企业经营情况分析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2026年汽车电线束行业壁垒</w:t>
      </w:r>
      <w:r>
        <w:rPr>
          <w:rFonts w:hint="eastAsia"/>
        </w:rPr>
        <w:br/>
      </w:r>
      <w:r>
        <w:rPr>
          <w:rFonts w:hint="eastAsia"/>
        </w:rPr>
        <w:t>　　图表 2026年汽车电线束市场前景分析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2026-2032年中国汽车电线束市场规模预测</w:t>
      </w:r>
      <w:r>
        <w:rPr>
          <w:rFonts w:hint="eastAsia"/>
        </w:rPr>
        <w:br/>
      </w:r>
      <w:r>
        <w:rPr>
          <w:rFonts w:hint="eastAsia"/>
        </w:rPr>
        <w:t>　　图表 2026年汽车电线束发展趋势预测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1ec5604ae14a28" w:history="1">
        <w:r>
          <w:rPr>
            <w:rStyle w:val="Hyperlink"/>
          </w:rPr>
          <w:t>2026-2032年中国汽车电线束市场调查研究与行业前景分析报告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1ec5604ae14a28" w:history="1">
        <w:r>
          <w:rPr>
            <w:rStyle w:val="Hyperlink"/>
          </w:rPr>
          <w:t>https://www.20087.com/8/17/QiCheDianXianShuQianJing.html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热点：我想拿线束加工活、汽车电线束设计与工艺、线束是做什么的、汽车电线束和电气设备用连接器接口型号、电子线束、汽车电线束固定器、汽车线束生产流水线、汽车电线束是什么、工业线束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f90513e52e4239" w:history="1">
      <w:r>
        <w:rPr>
          <w:rStyle w:val="Hyperlink"/>
        </w:rPr>
        <w:t>2026-2032年中国汽车电线束市场调查研究与行业前景分析报告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QiCheDianXianShuQianJing.html" TargetMode="External" Id="Ra81ec5604ae14a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QiCheDianXianShuQianJing.html" TargetMode="External" Id="R81f90513e52e42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2026-09-05T06:45:14Z</dcterms:created>
  <dcterms:modified xsi:type="dcterms:W3CDTF">2026-09-05T07:45:14Z</dcterms:modified>
  <dc:subject>2026-2032年中国汽车电线束市场调查研究与行业前景分析报告</dc:subject>
  <dc:title>2026-2032年中国汽车电线束市场调查研究与行业前景分析报告</dc:title>
  <cp:keywords>2026-2032年中国汽车电线束市场调查研究与行业前景分析报告</cp:keywords>
  <dc:description>2026-2032年中国汽车电线束市场调查研究与行业前景分析报告</dc:description>
</cp:coreProperties>
</file>