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7720ab2164d05" w:history="1">
              <w:r>
                <w:rPr>
                  <w:rStyle w:val="Hyperlink"/>
                </w:rPr>
                <w:t>2023-2029年中国汽车覆盖件行业发展深度调研及未来趋势分析报告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7720ab2164d05" w:history="1">
              <w:r>
                <w:rPr>
                  <w:rStyle w:val="Hyperlink"/>
                </w:rPr>
                <w:t>2023-2029年中国汽车覆盖件行业发展深度调研及未来趋势分析报告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b7720ab2164d05" w:history="1">
                <w:r>
                  <w:rPr>
                    <w:rStyle w:val="Hyperlink"/>
                  </w:rPr>
                  <w:t>https://www.20087.com/8/37/QiCheFuGaiJianDeFaZhanQuShi.html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覆盖件是覆盖在汽车车身外部的零部件，主要包括引擎盖、车门、车顶、翼子板等，它们不仅是汽车外观设计的重要组成部分，还直接关系到汽车的安全性和空气动力学性能。近年来，随着汽车轻量化趋势的明显，汽车覆盖件的材料选择和技术革新成为行业发展的重要方向。目前市场上广泛采用的是高强度钢、铝合金甚至是碳纤维复合材料，这些材料在减轻重量的同时保持了足够的强度和刚性。此外，随着消费者对汽车个性化需求的增加，汽车覆盖件的设计也更加注重美学和创新，采用先进的冲压技术和模具设计，以满足多样化的设计需求。</w:t>
      </w:r>
      <w:r>
        <w:rPr>
          <w:rFonts w:hint="eastAsia"/>
        </w:rPr>
        <w:br/>
      </w:r>
      <w:r>
        <w:rPr>
          <w:rFonts w:hint="eastAsia"/>
        </w:rPr>
        <w:t>　　未来，汽车覆盖件行业将朝着更加轻量化、环保化和智能化的方向发展。一方面，随着电动汽车和混合动力汽车市场的快速增长，进一步减轻车身重量以提高续航里程变得尤为重要，因此轻质合金和复合材料的应用将会更加广泛。另一方面，随着可持续发展理念的普及，环保材料和循环利用将成为汽车覆盖件行业的重要课题，如使用可回收材料和生物基复合材料。此外，随着汽车智能化和网联化技术的进步，汽车覆盖件也将融入更多智能化元素，如集成传感器和通信模块，以实现更好的主动安全性能和驾驶辅助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7720ab2164d05" w:history="1">
        <w:r>
          <w:rPr>
            <w:rStyle w:val="Hyperlink"/>
          </w:rPr>
          <w:t>2023-2029年中国汽车覆盖件行业发展深度调研及未来趋势分析报告</w:t>
        </w:r>
      </w:hyperlink>
      <w:r>
        <w:rPr>
          <w:rFonts w:hint="eastAsia"/>
        </w:rPr>
        <w:t>》基于权威数据资源与长期监测数据，全面分析了汽车覆盖件行业现状、市场需求、市场规模及产业链结构。汽车覆盖件报告探讨了价格变动、细分市场特征以及市场前景，并对未来发展趋势进行了科学预测。同时，汽车覆盖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汽车覆盖件产品概述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汽车覆盖件市场特点分析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汽车覆盖件行业环境分析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二、消费价格水平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四、交通、邮电和旅游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八、金融情况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中国汽车覆盖件行业政策环境分析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中国汽车覆盖件行业技术环境分析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一、中国汽车覆盖件技术发展概况</w:t>
      </w:r>
      <w:r>
        <w:rPr>
          <w:rFonts w:hint="eastAsia"/>
        </w:rPr>
        <w:br/>
      </w:r>
      <w:r>
        <w:rPr>
          <w:rFonts w:hint="eastAsia"/>
        </w:rPr>
        <w:t>　　　　二、中国汽车覆盖件产品工艺特点或流程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三、中国汽车覆盖件行业技术发展趋势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中国汽车覆盖件市场调研</w:t>
      </w:r>
      <w:r>
        <w:rPr>
          <w:rFonts w:hint="eastAsia"/>
        </w:rPr>
        <w:br/>
      </w:r>
      <w:r>
        <w:rPr>
          <w:rFonts w:hint="eastAsia"/>
        </w:rPr>
        <w:t>　　第一节 汽车覆盖件市场现状分析及预测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一、2018-2023年中国汽车覆盖件市场规模分析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二、2023-2029年中国汽车覆盖件市场规模预测</w:t>
      </w:r>
      <w:r>
        <w:rPr>
          <w:rFonts w:hint="eastAsia"/>
        </w:rPr>
        <w:br/>
      </w:r>
      <w:r>
        <w:rPr>
          <w:rFonts w:hint="eastAsia"/>
        </w:rPr>
        <w:t>　　第二节 汽车覆盖件产品产能分析及预测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一、2018-2023年中国汽车覆盖件产能分析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二、2023-2029年中国汽车覆盖件产能预测</w:t>
      </w:r>
      <w:r>
        <w:rPr>
          <w:rFonts w:hint="eastAsia"/>
        </w:rPr>
        <w:br/>
      </w:r>
      <w:r>
        <w:rPr>
          <w:rFonts w:hint="eastAsia"/>
        </w:rPr>
        <w:t>　　第三节 汽车覆盖件产品产量分析及预测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一、2018-2023年中国汽车覆盖件产量分析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二、2023-2029年中国汽车覆盖件产量预测</w:t>
      </w:r>
      <w:r>
        <w:rPr>
          <w:rFonts w:hint="eastAsia"/>
        </w:rPr>
        <w:br/>
      </w:r>
      <w:r>
        <w:rPr>
          <w:rFonts w:hint="eastAsia"/>
        </w:rPr>
        <w:t>　　第四节 汽车覆盖件市场需求分析及预测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一、2018-2023年中国汽车覆盖件市场需求分析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二、2023-2029年中国汽车覆盖件行业现状分析</w:t>
      </w:r>
      <w:r>
        <w:rPr>
          <w:rFonts w:hint="eastAsia"/>
        </w:rPr>
        <w:br/>
      </w:r>
      <w:r>
        <w:rPr>
          <w:rFonts w:hint="eastAsia"/>
        </w:rPr>
        <w:t>　　第五节 汽车覆盖件进出口数据分析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一、2018-2023年中国汽车覆盖件进出口数据分析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二、2023-2029年国内汽车覆盖件产品未来进出口情况预测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汽车零部件行业产业链分析</w:t>
      </w:r>
      <w:r>
        <w:rPr>
          <w:rFonts w:hint="eastAsia"/>
        </w:rPr>
        <w:br/>
      </w:r>
      <w:r>
        <w:rPr>
          <w:rFonts w:hint="eastAsia"/>
        </w:rPr>
        <w:t>　　第一节 产业链结构分析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汽车零部件制造行业上下游简介</w:t>
      </w:r>
      <w:r>
        <w:rPr>
          <w:rFonts w:hint="eastAsia"/>
        </w:rPr>
        <w:br/>
      </w:r>
      <w:r>
        <w:rPr>
          <w:rFonts w:hint="eastAsia"/>
        </w:rPr>
        <w:t>　　第五节 汽车零部件制造行业下游分析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二、汽车维修行业发展状况分析</w:t>
      </w:r>
      <w:r>
        <w:rPr>
          <w:rFonts w:hint="eastAsia"/>
        </w:rPr>
        <w:br/>
      </w:r>
      <w:r>
        <w:rPr>
          <w:rFonts w:hint="eastAsia"/>
        </w:rPr>
        <w:t>　　第六节 汽车零部件制造行业上游分析</w:t>
      </w:r>
      <w:r>
        <w:rPr>
          <w:rFonts w:hint="eastAsia"/>
        </w:rPr>
        <w:br/>
      </w:r>
      <w:r>
        <w:rPr>
          <w:rFonts w:hint="eastAsia"/>
        </w:rPr>
        <w:t>　　　　一、能源产业发展状况与趋势分析</w:t>
      </w:r>
      <w:r>
        <w:rPr>
          <w:rFonts w:hint="eastAsia"/>
        </w:rPr>
        <w:br/>
      </w:r>
      <w:r>
        <w:rPr>
          <w:rFonts w:hint="eastAsia"/>
        </w:rPr>
        <w:t>　　　　二、钢铁工业发展状况与趋势分析</w:t>
      </w:r>
      <w:r>
        <w:rPr>
          <w:rFonts w:hint="eastAsia"/>
        </w:rPr>
        <w:br/>
      </w:r>
      <w:r>
        <w:rPr>
          <w:rFonts w:hint="eastAsia"/>
        </w:rPr>
        <w:t>　　　　三、钢材市场运营情况与价格分析</w:t>
      </w:r>
      <w:r>
        <w:rPr>
          <w:rFonts w:hint="eastAsia"/>
        </w:rPr>
        <w:br/>
      </w:r>
      <w:r>
        <w:rPr>
          <w:rFonts w:hint="eastAsia"/>
        </w:rPr>
        <w:t>　　　　四、铝业市场运营情况与价格分析</w:t>
      </w:r>
      <w:r>
        <w:rPr>
          <w:rFonts w:hint="eastAsia"/>
        </w:rPr>
        <w:br/>
      </w:r>
      <w:r>
        <w:rPr>
          <w:rFonts w:hint="eastAsia"/>
        </w:rPr>
        <w:t>　　　　五、塑料制品运营情况与价格分析</w:t>
      </w:r>
      <w:r>
        <w:rPr>
          <w:rFonts w:hint="eastAsia"/>
        </w:rPr>
        <w:br/>
      </w:r>
      <w:r>
        <w:rPr>
          <w:rFonts w:hint="eastAsia"/>
        </w:rPr>
        <w:t>　　　　六、橡胶市场运营情况与价格分析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汽车覆盖件产业渠道分析</w:t>
      </w:r>
      <w:r>
        <w:rPr>
          <w:rFonts w:hint="eastAsia"/>
        </w:rPr>
        <w:br/>
      </w:r>
      <w:r>
        <w:rPr>
          <w:rFonts w:hint="eastAsia"/>
        </w:rPr>
        <w:t>　　第一节 2018-2023年国内汽车覆盖件产品的需求地域分布结构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2018-2023年中国汽车覆盖件产品重点区域市场消费情况分析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2018-2023年国内汽车覆盖件产品的经销模式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汽车覆盖件行业国际化营销模式分析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汽车零部件行业营销策略分析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一、中国汽车覆盖件产品营销策略浅析</w:t>
      </w:r>
      <w:r>
        <w:rPr>
          <w:rFonts w:hint="eastAsia"/>
        </w:rPr>
        <w:br/>
      </w:r>
      <w:r>
        <w:rPr>
          <w:rFonts w:hint="eastAsia"/>
        </w:rPr>
        <w:t>　　　　二、汽车覆盖件新产品的市场推广策略</w:t>
      </w:r>
      <w:r>
        <w:rPr>
          <w:rFonts w:hint="eastAsia"/>
        </w:rPr>
        <w:br/>
      </w:r>
      <w:r>
        <w:rPr>
          <w:rFonts w:hint="eastAsia"/>
        </w:rPr>
        <w:t>　　　　三、汽车覆盖件细分产品营销策略分析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企业分析可由客户指定企业</w:t>
      </w:r>
      <w:r>
        <w:rPr>
          <w:rFonts w:hint="eastAsia"/>
        </w:rPr>
        <w:br/>
      </w:r>
      <w:r>
        <w:rPr>
          <w:rFonts w:hint="eastAsia"/>
        </w:rPr>
        <w:t>　　第一节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东风汽车公司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北汽集团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天津汽车模具股份有限公司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第五节 东风汽车模具有限公司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第七节 江铃汽车股份有限公司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万向钱潮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汽车覆盖件行业相关产业分析</w:t>
      </w:r>
      <w:r>
        <w:rPr>
          <w:rFonts w:hint="eastAsia"/>
        </w:rPr>
        <w:br/>
      </w:r>
      <w:r>
        <w:rPr>
          <w:rFonts w:hint="eastAsia"/>
        </w:rPr>
        <w:t>　　第一节 汽车覆盖件行业产业链概述</w:t>
      </w:r>
      <w:r>
        <w:rPr>
          <w:rFonts w:hint="eastAsia"/>
        </w:rPr>
        <w:br/>
      </w:r>
      <w:r>
        <w:rPr>
          <w:rFonts w:hint="eastAsia"/>
        </w:rPr>
        <w:t>　　第二节 汽车覆盖件上游行业发展状况分析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汽车覆盖件下游行业发展情况分析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未来几年内中国汽车覆盖件行业竞争格局发展趋势分析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行业趋势预测</w:t>
      </w:r>
      <w:r>
        <w:rPr>
          <w:rFonts w:hint="eastAsia"/>
        </w:rPr>
        <w:br/>
      </w:r>
      <w:r>
        <w:rPr>
          <w:rFonts w:hint="eastAsia"/>
        </w:rPr>
        <w:t>第八章 2023-2029年汽车覆盖件行业前景展望与趋势预测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汽车覆盖件行业投资价值分析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一、2023-2029年国内汽车覆盖件行业盈利能力分析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二、2023-2029年国内汽车覆盖件行业偿债能力分析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三、2023-2029年国内汽车覆盖件产品投资收益率分析预测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四、2023-2029年国内汽车覆盖件行业运营效率分析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2023-2029年国内汽车覆盖件行业投资机会分析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一、国内强劲的经济增长对汽车覆盖件行业的支撑因素分析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二、下游行业的需求对汽车覆盖件行业的推动因素分析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2023-2029年国内汽车覆盖件行业投资热点及未来投资方向分析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2023-2029年国内汽车覆盖件行业未来市场前景预测分析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2023-2029年汽车覆盖件行业投资前景建议研究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2023-2029年中国汽车覆盖件行业发展的关键要素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2023-2029年中国汽车覆盖件投资机会分析</w:t>
      </w:r>
      <w:r>
        <w:rPr>
          <w:rFonts w:hint="eastAsia"/>
        </w:rPr>
        <w:br/>
      </w:r>
      <w:r>
        <w:rPr>
          <w:rFonts w:hint="eastAsia"/>
        </w:rPr>
        <w:t>　　　　一、汽车覆盖件行业前景调研</w:t>
      </w:r>
      <w:r>
        <w:rPr>
          <w:rFonts w:hint="eastAsia"/>
        </w:rPr>
        <w:br/>
      </w:r>
      <w:r>
        <w:rPr>
          <w:rFonts w:hint="eastAsia"/>
        </w:rPr>
        <w:t>　　　　二、汽车覆盖件行业投资热点</w:t>
      </w:r>
      <w:r>
        <w:rPr>
          <w:rFonts w:hint="eastAsia"/>
        </w:rPr>
        <w:br/>
      </w:r>
      <w:r>
        <w:rPr>
          <w:rFonts w:hint="eastAsia"/>
        </w:rPr>
        <w:t>　　　　三、汽车覆盖件行业投资区域</w:t>
      </w:r>
      <w:r>
        <w:rPr>
          <w:rFonts w:hint="eastAsia"/>
        </w:rPr>
        <w:br/>
      </w:r>
      <w:r>
        <w:rPr>
          <w:rFonts w:hint="eastAsia"/>
        </w:rPr>
        <w:t>　　第三节 汽车覆盖件行业投资趋势分析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第四节 2023-2029年中国汽车覆盖件行业前景调研分析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中智~林　对汽车覆盖件项目的投资建议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汽车覆盖件产业链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2018-2023年中国汽车覆盖件行业市场规模及增长情况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2018-2023年中国汽车覆盖件行业产量及增长趋势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2018-2023年中国汽车覆盖件市场需求量及增速统计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2018-2023年中国汽车覆盖件行业盈利情况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2018-2023年中国汽车覆盖件行业企业数量情况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2018-2023年中国汽车覆盖件行业企业平均规模情况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2018-2023年中国汽车覆盖件行业市场规模及增长情况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**地区汽车覆盖件市场规模及增长情况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**地区汽车覆盖件行业市场需求情况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汽车覆盖件重点企业（一）基本信息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汽车覆盖件重点企业（一）经营情况分析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汽车覆盖件重点企业（一）主要经济指标情况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汽车覆盖件重点企业（一）盈利能力情况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汽车覆盖件重点企业（一）偿债能力情况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汽车覆盖件重点企业（一）运营能力情况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汽车覆盖件重点企业（一）成长能力情况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汽车覆盖件重点企业（二）基本信息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汽车覆盖件重点企业（二）经营情况分析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汽车覆盖件重点企业（二）主要经济指标情况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汽车覆盖件重点企业（二）盈利能力情况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汽车覆盖件重点企业（二）偿债能力情况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汽车覆盖件重点企业（二）运营能力情况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汽车覆盖件重点企业（二）成长能力情况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2023-2029年中国汽车覆盖件行业产量预测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2023-2029年中国汽车覆盖件市场需求量预测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2023-2029年中国汽车覆盖件行业市场规模预测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2023-2029年中国汽车覆盖件市场前景分析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2023-2029年中国汽车覆盖件行业发展趋势预测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7720ab2164d05" w:history="1">
        <w:r>
          <w:rPr>
            <w:rStyle w:val="Hyperlink"/>
          </w:rPr>
          <w:t>2023-2029年中国汽车覆盖件行业发展深度调研及未来趋势分析报告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b7720ab2164d05" w:history="1">
        <w:r>
          <w:rPr>
            <w:rStyle w:val="Hyperlink"/>
          </w:rPr>
          <w:t>https://www.20087.com/8/37/QiCheFuGaiJianDeFaZhanQuShi.html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110dbf9f94e06" w:history="1">
      <w:r>
        <w:rPr>
          <w:rStyle w:val="Hyperlink"/>
        </w:rPr>
        <w:t>2023-2029年中国汽车覆盖件行业发展深度调研及未来趋势分析报告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QiCheFuGaiJianDeFaZhanQuShi.html" TargetMode="External" Id="Ra2b7720ab216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QiCheFuGaiJianDeFaZhanQuShi.html" TargetMode="External" Id="Rc3e110dbf9f9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2023-05-07T04:27:00Z</dcterms:created>
  <dcterms:modified xsi:type="dcterms:W3CDTF">2023-05-07T05:27:00Z</dcterms:modified>
  <dc:subject>2023-2029年中国汽车覆盖件行业发展深度调研及未来趋势分析报告</dc:subject>
  <dc:title>2023-2029年中国汽车覆盖件行业发展深度调研及未来趋势分析报告</dc:title>
  <cp:keywords>2023-2029年中国汽车覆盖件行业发展深度调研及未来趋势分析报告</cp:keywords>
  <dc:description>2023-2029年中国汽车覆盖件行业发展深度调研及未来趋势分析报告</dc:description>
</cp:coreProperties>
</file>