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a3984cb74552" w:history="1">
              <w:r>
                <w:rPr>
                  <w:rStyle w:val="Hyperlink"/>
                </w:rPr>
                <w:t>2025-2031年中国油气管道运输行业研究与前景分析报告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a3984cb74552" w:history="1">
              <w:r>
                <w:rPr>
                  <w:rStyle w:val="Hyperlink"/>
                </w:rPr>
                <w:t>2025-2031年中国油气管道运输行业研究与前景分析报告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3a3984cb74552" w:history="1">
                <w:r>
                  <w:rPr>
                    <w:rStyle w:val="Hyperlink"/>
                  </w:rPr>
                  <w:t>https://www.20087.com/8/27/YouQiGuanDaoYunShuDeQianJing.html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运输是一种重要的能源输送方式，近年来随着管道材料和施工技术的进步而得到了显著的发展。当前市场上，油气管道运输不仅在运输能力和安全性方面有所提升，还在自动化和智能化方面进行了优化。随着智能管道技术的应用，许多油气管道开始集成远程监控、泄漏检测等功能，提高了运营效率和安全性。此外，随着对环境保护的关注日益增加，油气管道运输的设计更加注重降低对环境的影响。</w:t>
      </w:r>
      <w:r>
        <w:rPr>
          <w:rFonts w:hint="eastAsia"/>
        </w:rPr>
        <w:br/>
      </w:r>
      <w:r>
        <w:rPr>
          <w:rFonts w:hint="eastAsia"/>
        </w:rPr>
        <w:t>　　未来，油气管道运输将更加注重智能化和环保性。随着物联网和大数据技术的应用，油气管道运输将实现更加智能的监测和管理，提高事故预防和应急响应的能力。同时，随着绿色能源的发展，油气管道运输将采用更多环保技术和材料，减少温室气体排放。此外，随着全球能源需求的变化，油气管道运输将更加灵活地适应市场变化，如通过模块化设计提高扩展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3a3984cb74552" w:history="1">
        <w:r>
          <w:rPr>
            <w:rStyle w:val="Hyperlink"/>
          </w:rPr>
          <w:t>2025-2031年中国油气管道运输行业研究与前景分析报告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油气管道运输行业的市场规模、需求变化、产业链动态及区域发展格局。报告重点解读了油气管道运输行业竞争态势与重点企业的市场表现，并通过科学研判行业趋势与前景，揭示了油气管道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油气管道运输产业概述</w:t>
      </w:r>
      <w:r>
        <w:rPr>
          <w:rFonts w:hint="eastAsia"/>
        </w:rPr>
        <w:br/>
      </w:r>
      <w:r>
        <w:rPr>
          <w:rFonts w:hint="eastAsia"/>
        </w:rPr>
        <w:t>　　第一节 油气管道运输定义</w:t>
      </w:r>
      <w:r>
        <w:rPr>
          <w:rFonts w:hint="eastAsia"/>
        </w:rPr>
        <w:br/>
      </w:r>
      <w:r>
        <w:rPr>
          <w:rFonts w:hint="eastAsia"/>
        </w:rPr>
        <w:t>　　第二节 油气管道运输行业特点</w:t>
      </w:r>
      <w:r>
        <w:rPr>
          <w:rFonts w:hint="eastAsia"/>
        </w:rPr>
        <w:br/>
      </w:r>
      <w:r>
        <w:rPr>
          <w:rFonts w:hint="eastAsia"/>
        </w:rPr>
        <w:t>　　第三节 油气管道运输发展历程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油气管道运输行业经济环境分析</w:t>
      </w:r>
      <w:r>
        <w:rPr>
          <w:rFonts w:hint="eastAsia"/>
        </w:rPr>
        <w:br/>
      </w:r>
      <w:r>
        <w:rPr>
          <w:rFonts w:hint="eastAsia"/>
        </w:rPr>
        <w:t>　　第二节 油气管道运输行业政策环境分析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一、油气管道运输行业政策影响分析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二、相关油气管道运输行业标准分析</w:t>
      </w:r>
      <w:r>
        <w:rPr>
          <w:rFonts w:hint="eastAsia"/>
        </w:rPr>
        <w:br/>
      </w:r>
      <w:r>
        <w:rPr>
          <w:rFonts w:hint="eastAsia"/>
        </w:rPr>
        <w:t>　　第三节 油气管道运输行业社会环境分析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2024-2025年油气管道运输行业技术发展现状及趋势分析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油气管道运输行业技术发展现状分析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国内外油气管道运输行业技术差异与原因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油气管道运输行业技术发展方向、趋势预测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提升油气管道运输行业技术能力策略建议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国外主要国家、地区油气管道运输市场现状</w:t>
      </w:r>
      <w:r>
        <w:rPr>
          <w:rFonts w:hint="eastAsia"/>
        </w:rPr>
        <w:br/>
      </w:r>
      <w:r>
        <w:rPr>
          <w:rFonts w:hint="eastAsia"/>
        </w:rPr>
        <w:t>　　第三节 全球油气管道运输行业发展趋势预测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一、油气管道运输行业市场规模状况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二、油气管道运输行业单位规模状况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三、油气管道运输行业人员规模状况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四、油气管道运输行业发展能力分析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2024-2025年中国油气管道运输行业热点动态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2025年中国油气管道运输行业面临的挑战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国内油气管道运输行业价格走势预测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一、油气管道运输行业客户偏好调查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四、油气管道运输行业客户消费理念调研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一、油气管道运输市场集中度分析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二、油气管道运输企业集中度分析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三、我国油气管道运输市场竞争趋势</w:t>
      </w:r>
      <w:r>
        <w:rPr>
          <w:rFonts w:hint="eastAsia"/>
        </w:rPr>
        <w:br/>
      </w:r>
      <w:r>
        <w:rPr>
          <w:rFonts w:hint="eastAsia"/>
        </w:rPr>
        <w:t>　　第三节 油气管道运输行业兼并与重组整合分析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一、油气管道运输行业兼并与重组整合动态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二、油气管道运输行业兼并与重组整合发展趋势预测分析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油气管道运输行业投资风险及应对策略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一、油气管道运输行业优势分析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二、油气管道运输行业劣势分析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三、油气管道运输行业机会分析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四、油气管道运输行业风险分析</w:t>
      </w:r>
      <w:r>
        <w:rPr>
          <w:rFonts w:hint="eastAsia"/>
        </w:rPr>
        <w:br/>
      </w:r>
      <w:r>
        <w:rPr>
          <w:rFonts w:hint="eastAsia"/>
        </w:rPr>
        <w:t>　　第二节 油气管道运输行业投资风险及控制策略分析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2025-2031年中国油气管道运输市场预测分析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二、中国油气管道运输发展趋势预测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2025-2031年中国油气管道运输企业发展策略建议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一、油气管道运输企业融资策略</w:t>
      </w:r>
      <w:r>
        <w:rPr>
          <w:rFonts w:hint="eastAsia"/>
        </w:rPr>
        <w:br/>
      </w:r>
      <w:r>
        <w:rPr>
          <w:rFonts w:hint="eastAsia"/>
        </w:rPr>
        <w:t>　　　　二、油气管道运输企业人才策略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2025-2031年中国油气管道运输企业营销策略建议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一、油气管道运输企业定位策略</w:t>
      </w:r>
      <w:r>
        <w:rPr>
          <w:rFonts w:hint="eastAsia"/>
        </w:rPr>
        <w:br/>
      </w:r>
      <w:r>
        <w:rPr>
          <w:rFonts w:hint="eastAsia"/>
        </w:rPr>
        <w:t>　　　　二、油气管道运输企业价格策略</w:t>
      </w:r>
      <w:r>
        <w:rPr>
          <w:rFonts w:hint="eastAsia"/>
        </w:rPr>
        <w:br/>
      </w:r>
      <w:r>
        <w:rPr>
          <w:rFonts w:hint="eastAsia"/>
        </w:rPr>
        <w:t>　　　　三、油气管道运输企业促销策略</w:t>
      </w:r>
      <w:r>
        <w:rPr>
          <w:rFonts w:hint="eastAsia"/>
        </w:rPr>
        <w:br/>
      </w:r>
      <w:r>
        <w:rPr>
          <w:rFonts w:hint="eastAsia"/>
        </w:rPr>
        <w:t>　　第四节 中-智林　油气管道运输行业研究结论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油气管道运输行业历程</w:t>
      </w:r>
      <w:r>
        <w:rPr>
          <w:rFonts w:hint="eastAsia"/>
        </w:rPr>
        <w:br/>
      </w:r>
      <w:r>
        <w:rPr>
          <w:rFonts w:hint="eastAsia"/>
        </w:rPr>
        <w:t>　　图表 油气管道运输行业生命周期</w:t>
      </w:r>
      <w:r>
        <w:rPr>
          <w:rFonts w:hint="eastAsia"/>
        </w:rPr>
        <w:br/>
      </w:r>
      <w:r>
        <w:rPr>
          <w:rFonts w:hint="eastAsia"/>
        </w:rPr>
        <w:t>　　图表 油气管道运输行业产业链分析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a3984cb74552" w:history="1">
        <w:r>
          <w:rPr>
            <w:rStyle w:val="Hyperlink"/>
          </w:rPr>
          <w:t>2025-2031年中国油气管道运输行业研究与前景分析报告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3a3984cb74552" w:history="1">
        <w:r>
          <w:rPr>
            <w:rStyle w:val="Hyperlink"/>
          </w:rPr>
          <w:t>https://www.20087.com/8/27/YouQiGuanDaoYunShuDeQianJing.html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运输的主要方式、油气管道运输基层一线岗位职业禁忌症、管道行业未来趋势、油气管道运输事故、管道最大允许流速、油气管道运输中的工艺设备与自动化控制、管道运输工具图片、油气管道运输保险、管道属于什么运输市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f406abc04031" w:history="1">
      <w:r>
        <w:rPr>
          <w:rStyle w:val="Hyperlink"/>
        </w:rPr>
        <w:t>2025-2031年中国油气管道运输行业研究与前景分析报告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QiGuanDaoYunShuDeQianJing.html" TargetMode="External" Id="Rf173a3984cb7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QiGuanDaoYunShuDeQianJing.html" TargetMode="External" Id="R0a4ef406abc0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2024-12-05T07:47:00Z</dcterms:created>
  <dcterms:modified xsi:type="dcterms:W3CDTF">2024-12-05T08:47:00Z</dcterms:modified>
  <dc:subject>2025-2031年中国油气管道运输行业研究与前景分析报告</dc:subject>
  <dc:title>2025-2031年中国油气管道运输行业研究与前景分析报告</dc:title>
  <cp:keywords>2025-2031年中国油气管道运输行业研究与前景分析报告</cp:keywords>
  <dc:description>2025-2031年中国油气管道运输行业研究与前景分析报告</dc:description>
</cp:coreProperties>
</file>