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64f3adaec4bbb" w:history="1">
              <w:r>
                <w:rPr>
                  <w:rStyle w:val="Hyperlink"/>
                </w:rPr>
                <w:t>2026-2032年中国测量船行业现状与市场前景分析报告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64f3adaec4bbb" w:history="1">
              <w:r>
                <w:rPr>
                  <w:rStyle w:val="Hyperlink"/>
                </w:rPr>
                <w:t>2026-2032年中国测量船行业现状与市场前景分析报告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64f3adaec4bbb" w:history="1">
                <w:r>
                  <w:rPr>
                    <w:rStyle w:val="Hyperlink"/>
                  </w:rPr>
                  <w:t>https://www.20087.com/8/37/CeLiangChuanDeQianJingQuShi.html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船是海洋测绘、航道疏浚、海底资源勘探及水文监测的专业船舶平台，配备多波束测深仪、侧扫声呐、浅地层剖面仪及GNSS高精度定位系统，能够获取海底地形、地质结构及水体参数的三维数据。当前先进测量船已实现无人值守机舱、动态定位（DP）及自动化数据采集，广泛服务于港口建设、海上风电场选址、海底电缆路由调查等领域。在国家海洋权益维护与蓝色经济开发背景下，测量船的技术能力直接关系到海洋空间规划与资源管理精度。然而，传统测量船在浅水区、强流或复杂海况下作业效率受限，且多源传感器数据融合与实时处理能力仍有提升空间；同时，船体噪声与振动可能干扰高灵敏度声学设备工作。</w:t>
      </w:r>
      <w:r>
        <w:rPr>
          <w:rFonts w:hint="eastAsia"/>
        </w:rPr>
        <w:br/>
      </w:r>
      <w:r>
        <w:rPr>
          <w:rFonts w:hint="eastAsia"/>
        </w:rPr>
        <w:t>　　未来，测量船将加速向无人化、多任务协同与智能数据处理方向升级。大型母船搭配小型无人水面艇（USV）或水下机器人（AUV）的“蜂群式”作业模式，将实现广域与精细测量的高效协同，尤其适用于岛礁周边或生态敏感区。同时，边缘计算与AI模型嵌入将使测量船具备现场数据质检、异常目标识别与成果图自动生成能力，缩短后期处理周期。在绿色航运趋势下，电力推进或混合动力系统将降低声学干扰与碳排放。此外，测量船数据将无缝接入国家海洋大数据中心，支撑数字孪生海洋构建。长远看，测量船将从单一数据采集平台进化为海洋感知—决策—响应闭环中的智能前端，在海洋强国战略与全球气候变化研究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64f3adaec4bbb" w:history="1">
        <w:r>
          <w:rPr>
            <w:rStyle w:val="Hyperlink"/>
          </w:rPr>
          <w:t>2026-2032年中国测量船行业现状与市场前景分析报告</w:t>
        </w:r>
      </w:hyperlink>
      <w:r>
        <w:rPr>
          <w:rFonts w:hint="eastAsia"/>
        </w:rPr>
        <w:t>》基于多年行业研究积累，结合测量船市场发展现状，依托行业权威数据资源和长期市场监测数据库，对测量船市场规模、技术现状及未来方向进行了全面分析。报告梳理了测量船行业竞争格局，重点评估了主要企业的市场表现及品牌影响力，并通过SWOT分析揭示了测量船行业机遇与潜在风险。同时，报告对测量船市场前景和发展趋势进行了科学预测，为投资者提供了投资价值判断和策略建议，助力把握测量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测量船行业概述</w:t>
      </w:r>
      <w:r>
        <w:rPr>
          <w:rFonts w:hint="eastAsia"/>
        </w:rPr>
        <w:br/>
      </w:r>
      <w:r>
        <w:rPr>
          <w:rFonts w:hint="eastAsia"/>
        </w:rPr>
        <w:t>　　第一节 测量船定义与分类</w:t>
      </w:r>
      <w:r>
        <w:rPr>
          <w:rFonts w:hint="eastAsia"/>
        </w:rPr>
        <w:br/>
      </w:r>
      <w:r>
        <w:rPr>
          <w:rFonts w:hint="eastAsia"/>
        </w:rPr>
        <w:t>　　第二节 测量船应用领域</w:t>
      </w:r>
      <w:r>
        <w:rPr>
          <w:rFonts w:hint="eastAsia"/>
        </w:rPr>
        <w:br/>
      </w:r>
      <w:r>
        <w:rPr>
          <w:rFonts w:hint="eastAsia"/>
        </w:rPr>
        <w:t>　　第三节 测量船行业经济指标分析</w:t>
      </w:r>
      <w:r>
        <w:rPr>
          <w:rFonts w:hint="eastAsia"/>
        </w:rPr>
        <w:br/>
      </w:r>
      <w:r>
        <w:rPr>
          <w:rFonts w:hint="eastAsia"/>
        </w:rPr>
        <w:t>　　　　一、测量船行业赢利性评估</w:t>
      </w:r>
      <w:r>
        <w:rPr>
          <w:rFonts w:hint="eastAsia"/>
        </w:rPr>
        <w:br/>
      </w:r>
      <w:r>
        <w:rPr>
          <w:rFonts w:hint="eastAsia"/>
        </w:rPr>
        <w:t>　　　　二、测量船行业成长速度分析</w:t>
      </w:r>
      <w:r>
        <w:rPr>
          <w:rFonts w:hint="eastAsia"/>
        </w:rPr>
        <w:br/>
      </w:r>
      <w:r>
        <w:rPr>
          <w:rFonts w:hint="eastAsia"/>
        </w:rPr>
        <w:t>　　　　三、测量船附加值提升空间探讨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四、测量船行业进入壁垒分析</w:t>
      </w:r>
      <w:r>
        <w:rPr>
          <w:rFonts w:hint="eastAsia"/>
        </w:rPr>
        <w:br/>
      </w:r>
      <w:r>
        <w:rPr>
          <w:rFonts w:hint="eastAsia"/>
        </w:rPr>
        <w:t>　　　　五、测量船行业风险性评估</w:t>
      </w:r>
      <w:r>
        <w:rPr>
          <w:rFonts w:hint="eastAsia"/>
        </w:rPr>
        <w:br/>
      </w:r>
      <w:r>
        <w:rPr>
          <w:rFonts w:hint="eastAsia"/>
        </w:rPr>
        <w:t>　　　　六、测量船行业周期性分析</w:t>
      </w:r>
      <w:r>
        <w:rPr>
          <w:rFonts w:hint="eastAsia"/>
        </w:rPr>
        <w:br/>
      </w:r>
      <w:r>
        <w:rPr>
          <w:rFonts w:hint="eastAsia"/>
        </w:rPr>
        <w:t>　　　　七、测量船行业竞争程度指标</w:t>
      </w:r>
      <w:r>
        <w:rPr>
          <w:rFonts w:hint="eastAsia"/>
        </w:rPr>
        <w:br/>
      </w:r>
      <w:r>
        <w:rPr>
          <w:rFonts w:hint="eastAsia"/>
        </w:rPr>
        <w:t>　　　　八、测量船行业成熟度综合分析</w:t>
      </w:r>
      <w:r>
        <w:rPr>
          <w:rFonts w:hint="eastAsia"/>
        </w:rPr>
        <w:br/>
      </w:r>
      <w:r>
        <w:rPr>
          <w:rFonts w:hint="eastAsia"/>
        </w:rPr>
        <w:t>　　第四节 测量船产业链及经营模式分析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2025-2026年全球测量船行业发展分析</w:t>
      </w:r>
      <w:r>
        <w:rPr>
          <w:rFonts w:hint="eastAsia"/>
        </w:rPr>
        <w:br/>
      </w:r>
      <w:r>
        <w:rPr>
          <w:rFonts w:hint="eastAsia"/>
        </w:rPr>
        <w:t>　　　　一、全球测量船行业市场规模与趋势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二、全球测量船行业发展特点</w:t>
      </w:r>
      <w:r>
        <w:rPr>
          <w:rFonts w:hint="eastAsia"/>
        </w:rPr>
        <w:br/>
      </w:r>
      <w:r>
        <w:rPr>
          <w:rFonts w:hint="eastAsia"/>
        </w:rPr>
        <w:t>　　　　三、全球测量船行业竞争格局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主要国家与地区测量船市场分析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2026-2032年全球测量船行业发展趋势与前景预测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一、测量船行业发展趋势</w:t>
      </w:r>
      <w:r>
        <w:rPr>
          <w:rFonts w:hint="eastAsia"/>
        </w:rPr>
        <w:br/>
      </w:r>
      <w:r>
        <w:rPr>
          <w:rFonts w:hint="eastAsia"/>
        </w:rPr>
        <w:t>　　　　二、测量船行业发展潜力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2025-2026年测量船产能与投资动态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二、测量船产能扩张与投资动态分析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2026-2032年测量船行业产量统计与趋势预测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一、2020-2025年测量船行业产量与增长趋势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1、2020-2025年测量船产量及增长趋势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2、2020-2025年测量船细分产品产量及份额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二、测量船产量影响因素分析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三、2026-2032年测量船产量预测</w:t>
      </w:r>
      <w:r>
        <w:rPr>
          <w:rFonts w:hint="eastAsia"/>
        </w:rPr>
        <w:br/>
      </w:r>
      <w:r>
        <w:rPr>
          <w:rFonts w:hint="eastAsia"/>
        </w:rPr>
        <w:t>　　第三节 2026-2032年测量船市场需求与销售分析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一、2025-2026年测量船行业需求现状</w:t>
      </w:r>
      <w:r>
        <w:rPr>
          <w:rFonts w:hint="eastAsia"/>
        </w:rPr>
        <w:br/>
      </w:r>
      <w:r>
        <w:rPr>
          <w:rFonts w:hint="eastAsia"/>
        </w:rPr>
        <w:t>　　　　二、测量船客户群体与需求特点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三、2020-2025年测量船行业销售规模分析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四、2026-2032年测量船市场增长潜力与规模预测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2025-2026年测量船行业技术发展现状及趋势分析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测量船行业技术发展方向、趋势预测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一、2025-2026年测量船主要细分产品市场现状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一、2020-2025年测量船市场价格走势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测量船定价策略与方法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2026-2032年测量船价格竞争态势与趋势预测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2025-2026年重点区域测量船市场发展概况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2020-2025年中国测量船行业进出口情况分析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一、2020-2025年测量船进口规模分析</w:t>
      </w:r>
      <w:r>
        <w:rPr>
          <w:rFonts w:hint="eastAsia"/>
        </w:rPr>
        <w:br/>
      </w:r>
      <w:r>
        <w:rPr>
          <w:rFonts w:hint="eastAsia"/>
        </w:rPr>
        <w:t>　　　　二、测量船主要进口来源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一、2020-2025年测量船出口规模分析</w:t>
      </w:r>
      <w:r>
        <w:rPr>
          <w:rFonts w:hint="eastAsia"/>
        </w:rPr>
        <w:br/>
      </w:r>
      <w:r>
        <w:rPr>
          <w:rFonts w:hint="eastAsia"/>
        </w:rPr>
        <w:t>　　　　二、测量船主要出口目的地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2020-2025年中国测量船总体规模与财务指标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中国测量船行业总体规模分析</w:t>
      </w:r>
      <w:r>
        <w:rPr>
          <w:rFonts w:hint="eastAsia"/>
        </w:rPr>
        <w:br/>
      </w:r>
      <w:r>
        <w:rPr>
          <w:rFonts w:hint="eastAsia"/>
        </w:rPr>
        <w:t>　　　　一、测量船企业数量与结构</w:t>
      </w:r>
      <w:r>
        <w:rPr>
          <w:rFonts w:hint="eastAsia"/>
        </w:rPr>
        <w:br/>
      </w:r>
      <w:r>
        <w:rPr>
          <w:rFonts w:hint="eastAsia"/>
        </w:rPr>
        <w:t>　　　　二、测量船从业人员规模</w:t>
      </w:r>
      <w:r>
        <w:rPr>
          <w:rFonts w:hint="eastAsia"/>
        </w:rPr>
        <w:br/>
      </w:r>
      <w:r>
        <w:rPr>
          <w:rFonts w:hint="eastAsia"/>
        </w:rPr>
        <w:t>　　　　三、测量船行业资产状况</w:t>
      </w:r>
      <w:r>
        <w:rPr>
          <w:rFonts w:hint="eastAsia"/>
        </w:rPr>
        <w:br/>
      </w:r>
      <w:r>
        <w:rPr>
          <w:rFonts w:hint="eastAsia"/>
        </w:rPr>
        <w:t>　　第二节 中国测量船行业财务指标总体分析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测量船重点企业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测量船领先企业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测量船标杆企业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测量船代表企业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测量船龙头企业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测量船重点企业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中国测量船行业竞争格局分析</w:t>
      </w:r>
      <w:r>
        <w:rPr>
          <w:rFonts w:hint="eastAsia"/>
        </w:rPr>
        <w:br/>
      </w:r>
      <w:r>
        <w:rPr>
          <w:rFonts w:hint="eastAsia"/>
        </w:rPr>
        <w:t>　　第一节 测量船行业竞争格局总览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2025-2026年测量船行业竞争力分析</w:t>
      </w:r>
      <w:r>
        <w:rPr>
          <w:rFonts w:hint="eastAsia"/>
        </w:rPr>
        <w:br/>
      </w:r>
      <w:r>
        <w:rPr>
          <w:rFonts w:hint="eastAsia"/>
        </w:rPr>
        <w:t>　　　　一、测量船供应商议价能力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四、测量船替代品威胁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2020-2025年测量船行业企业并购活动分析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2025-2026年测量船行业会展与招投标活动分析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2026年中国测量船企业发展策略分析</w:t>
      </w:r>
      <w:r>
        <w:rPr>
          <w:rFonts w:hint="eastAsia"/>
        </w:rPr>
        <w:br/>
      </w:r>
      <w:r>
        <w:rPr>
          <w:rFonts w:hint="eastAsia"/>
        </w:rPr>
        <w:t>　　第一节 测量船市场策略分析</w:t>
      </w:r>
      <w:r>
        <w:rPr>
          <w:rFonts w:hint="eastAsia"/>
        </w:rPr>
        <w:br/>
      </w:r>
      <w:r>
        <w:rPr>
          <w:rFonts w:hint="eastAsia"/>
        </w:rPr>
        <w:t>　　　　一、测量船市场定位与拓展策略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二、测量船市场细分与目标客户</w:t>
      </w:r>
      <w:r>
        <w:rPr>
          <w:rFonts w:hint="eastAsia"/>
        </w:rPr>
        <w:br/>
      </w:r>
      <w:r>
        <w:rPr>
          <w:rFonts w:hint="eastAsia"/>
        </w:rPr>
        <w:t>　　第二节 测量船销售策略分析</w:t>
      </w:r>
      <w:r>
        <w:rPr>
          <w:rFonts w:hint="eastAsia"/>
        </w:rPr>
        <w:br/>
      </w:r>
      <w:r>
        <w:rPr>
          <w:rFonts w:hint="eastAsia"/>
        </w:rPr>
        <w:t>　　　　一、测量船销售渠道与网络建设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提高测量船企业竞争力建议</w:t>
      </w:r>
      <w:r>
        <w:rPr>
          <w:rFonts w:hint="eastAsia"/>
        </w:rPr>
        <w:br/>
      </w:r>
      <w:r>
        <w:rPr>
          <w:rFonts w:hint="eastAsia"/>
        </w:rPr>
        <w:t>　　　　一、测量船技术创新与管理优化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测量船品牌战略思考</w:t>
      </w:r>
      <w:r>
        <w:rPr>
          <w:rFonts w:hint="eastAsia"/>
        </w:rPr>
        <w:br/>
      </w:r>
      <w:r>
        <w:rPr>
          <w:rFonts w:hint="eastAsia"/>
        </w:rPr>
        <w:t>　　　　一、测量船品牌建设与维护</w:t>
      </w:r>
      <w:r>
        <w:rPr>
          <w:rFonts w:hint="eastAsia"/>
        </w:rPr>
        <w:br/>
      </w:r>
      <w:r>
        <w:rPr>
          <w:rFonts w:hint="eastAsia"/>
        </w:rPr>
        <w:t>　　　　二、测量船品牌影响力与市场竞争力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中国测量船行业风险与对策</w:t>
      </w:r>
      <w:r>
        <w:rPr>
          <w:rFonts w:hint="eastAsia"/>
        </w:rPr>
        <w:br/>
      </w:r>
      <w:r>
        <w:rPr>
          <w:rFonts w:hint="eastAsia"/>
        </w:rPr>
        <w:t>　　第一节 测量船行业SWOT分析</w:t>
      </w:r>
      <w:r>
        <w:rPr>
          <w:rFonts w:hint="eastAsia"/>
        </w:rPr>
        <w:br/>
      </w:r>
      <w:r>
        <w:rPr>
          <w:rFonts w:hint="eastAsia"/>
        </w:rPr>
        <w:t>　　　　一、测量船行业优势分析</w:t>
      </w:r>
      <w:r>
        <w:rPr>
          <w:rFonts w:hint="eastAsia"/>
        </w:rPr>
        <w:br/>
      </w:r>
      <w:r>
        <w:rPr>
          <w:rFonts w:hint="eastAsia"/>
        </w:rPr>
        <w:t>　　　　二、测量船行业劣势分析</w:t>
      </w:r>
      <w:r>
        <w:rPr>
          <w:rFonts w:hint="eastAsia"/>
        </w:rPr>
        <w:br/>
      </w:r>
      <w:r>
        <w:rPr>
          <w:rFonts w:hint="eastAsia"/>
        </w:rPr>
        <w:t>　　　　三、测量船市场机会探索</w:t>
      </w:r>
      <w:r>
        <w:rPr>
          <w:rFonts w:hint="eastAsia"/>
        </w:rPr>
        <w:br/>
      </w:r>
      <w:r>
        <w:rPr>
          <w:rFonts w:hint="eastAsia"/>
        </w:rPr>
        <w:t>　　　　四、测量船市场威胁评估</w:t>
      </w:r>
      <w:r>
        <w:rPr>
          <w:rFonts w:hint="eastAsia"/>
        </w:rPr>
        <w:br/>
      </w:r>
      <w:r>
        <w:rPr>
          <w:rFonts w:hint="eastAsia"/>
        </w:rPr>
        <w:t>　　第二节 测量船行业风险及对策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2026-2032年中国测量船行业前景与发展趋势</w:t>
      </w:r>
      <w:r>
        <w:rPr>
          <w:rFonts w:hint="eastAsia"/>
        </w:rPr>
        <w:br/>
      </w:r>
      <w:r>
        <w:rPr>
          <w:rFonts w:hint="eastAsia"/>
        </w:rPr>
        <w:t>　　第一节 测量船行业发展环境分析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2026-2032年测量船行业发展趋势与方向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一、测量船行业发展方向预测</w:t>
      </w:r>
      <w:r>
        <w:rPr>
          <w:rFonts w:hint="eastAsia"/>
        </w:rPr>
        <w:br/>
      </w:r>
      <w:r>
        <w:rPr>
          <w:rFonts w:hint="eastAsia"/>
        </w:rPr>
        <w:t>　　　　二、测量船发展趋势分析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2026-2032年测量船行业发展潜力与机遇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一、测量船市场发展潜力评估</w:t>
      </w:r>
      <w:r>
        <w:rPr>
          <w:rFonts w:hint="eastAsia"/>
        </w:rPr>
        <w:br/>
      </w:r>
      <w:r>
        <w:rPr>
          <w:rFonts w:hint="eastAsia"/>
        </w:rPr>
        <w:t>　　　　二、测量船新兴市场与机遇探索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(中~智林)测量船行业发展建议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测量船行业历程</w:t>
      </w:r>
      <w:r>
        <w:rPr>
          <w:rFonts w:hint="eastAsia"/>
        </w:rPr>
        <w:br/>
      </w:r>
      <w:r>
        <w:rPr>
          <w:rFonts w:hint="eastAsia"/>
        </w:rPr>
        <w:t>　　图表 测量船行业生命周期</w:t>
      </w:r>
      <w:r>
        <w:rPr>
          <w:rFonts w:hint="eastAsia"/>
        </w:rPr>
        <w:br/>
      </w:r>
      <w:r>
        <w:rPr>
          <w:rFonts w:hint="eastAsia"/>
        </w:rPr>
        <w:t>　　图表 测量船行业产业链分析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2020-2025年中国测量船市场需求量及增速统计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2025年中国测量船行业需求领域分布格局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2025年中国测量船进口国家及地区分析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2025年中国测量船出口国家及地区分析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2026-2032年中国测量船市场规模预测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2026-2032年中国测量船市场前景分析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64f3adaec4bbb" w:history="1">
        <w:r>
          <w:rPr>
            <w:rStyle w:val="Hyperlink"/>
          </w:rPr>
          <w:t>2026-2032年中国测量船行业现状与市场前景分析报告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64f3adaec4bbb" w:history="1">
        <w:r>
          <w:rPr>
            <w:rStyle w:val="Hyperlink"/>
          </w:rPr>
          <w:t>https://www.20087.com/8/37/CeLiangChuanDeQianJingQuShi.html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热点：无人船水下测量、测量船由黄浦江进入大海,发生变化的物理量是?、中国海军测量船、我国第一艘航天测量船、小型船舶、测量船的图片、测量船是干什么用的、测量船挂什么旗、远望7号测量船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6552dc474492" w:history="1">
      <w:r>
        <w:rPr>
          <w:rStyle w:val="Hyperlink"/>
        </w:rPr>
        <w:t>2026-2032年中国测量船行业现状与市场前景分析报告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eLiangChuanDeQianJingQuShi.html" TargetMode="External" Id="Rea264f3adaec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eLiangChuanDeQianJingQuShi.html" TargetMode="External" Id="R85db6552dc47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2025-12-16T01:15:01Z</dcterms:created>
  <dcterms:modified xsi:type="dcterms:W3CDTF">2025-12-16T02:15:01Z</dcterms:modified>
  <dc:subject>2026-2032年中国测量船行业现状与市场前景分析报告</dc:subject>
  <dc:title>2026-2032年中国测量船行业现状与市场前景分析报告</dc:title>
  <cp:keywords>2026-2032年中国测量船行业现状与市场前景分析报告</cp:keywords>
  <dc:description>2026-2032年中国测量船行业现状与市场前景分析报告</dc:description>
</cp:coreProperties>
</file>