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04e5d9d364447" w:history="1">
              <w:r>
                <w:rPr>
                  <w:rStyle w:val="Hyperlink"/>
                </w:rPr>
                <w:t>2026-2032年中国超低底盘有轨电车行业市场调研及发展前景分析报告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04e5d9d364447" w:history="1">
              <w:r>
                <w:rPr>
                  <w:rStyle w:val="Hyperlink"/>
                </w:rPr>
                <w:t>2026-2032年中国超低底盘有轨电车行业市场调研及发展前景分析报告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04e5d9d364447" w:history="1">
                <w:r>
                  <w:rPr>
                    <w:rStyle w:val="Hyperlink"/>
                  </w:rPr>
                  <w:t>https://www.20087.com/8/67/ChaoDiDiPanYouGuiDianCheShiChangQianJing.html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底盘有轨电车是一种地板高度低于350mm的现代城市轨道交通车辆，通过取消台阶实现100%无障碍上下车，显著提升老年、残障及推婴儿车乘客的通行效率。超低底盘有轨电车普遍采用模块化铰接结构、永磁同步牵引系统及能量回收制动技术，支持70%以上再生制动能量回馈，已在欧洲、中国多个城市示范运营。车辆强调轻量化铝合金车体、低噪声运行及与城市景观融合的外观设计，并配备智能调度与乘客信息系统。然而，在复杂路权混行路段，超低底盘结构对轨道平整度要求极高，维护成本上升；同时，转向架空间受限导致悬挂系统调校难度加大，影响乘坐舒适性。</w:t>
      </w:r>
      <w:r>
        <w:rPr>
          <w:rFonts w:hint="eastAsia"/>
        </w:rPr>
        <w:br/>
      </w:r>
      <w:r>
        <w:rPr>
          <w:rFonts w:hint="eastAsia"/>
        </w:rPr>
        <w:t>　　未来，超低底盘有轨电车将向自动驾驶、车路协同与绿色能源集成方向升级。市场调研网认为，一方面，通过融合激光雷达、V2X通信与高精地图，车辆可在混合路权环境中实现L4级自主运行，提升安全性与准点率；另一方面，车载超级电容或氢燃料电池系统将替代传统接触网供电，实现“无辫化”灵活布线，降低基础设施投资。此外，在智慧城市交通一体化框架下，有轨电车将与公交、共享单车数据互通，动态调整发车间隔与停靠策略。长远来看，该车型还将采用生物基复合材料内饰与光伏车顶，进一步降低全生命周期碳足迹，成为绿色、包容、智能城市公共交通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04e5d9d364447" w:history="1">
        <w:r>
          <w:rPr>
            <w:rStyle w:val="Hyperlink"/>
          </w:rPr>
          <w:t>2026-2032年中国超低底盘有轨电车行业市场调研及发展前景分析报告</w:t>
        </w:r>
      </w:hyperlink>
      <w:r>
        <w:rPr>
          <w:rFonts w:hint="eastAsia"/>
        </w:rPr>
        <w:t>》以专业、科学的视角，系统分析了超低底盘有轨电车市场的规模现状、区域发展差异，梳理了超低底盘有轨电车重点企业的市场表现与品牌策略。报告结合超低底盘有轨电车技术演进趋势与政策环境变化，研判了超低底盘有轨电车行业未来增长空间与潜在风险，为超低底盘有轨电车企业优化运营策略、投资者评估市场机会提供了客观参考依据。通过分析超低底盘有轨电车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超低底盘有轨电车市场概述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按照不同产品类型，超低底盘有轨电车主要可以分为如下几个类别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中国不同产品类型超低底盘有轨电车增长趋势2021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架空接触网供电系统</w:t>
      </w:r>
      <w:r>
        <w:rPr>
          <w:rFonts w:hint="eastAsia"/>
        </w:rPr>
        <w:br/>
      </w:r>
      <w:r>
        <w:rPr>
          <w:rFonts w:hint="eastAsia"/>
        </w:rPr>
        <w:t>　　　　1.2.3 地面供电系统</w:t>
      </w:r>
      <w:r>
        <w:rPr>
          <w:rFonts w:hint="eastAsia"/>
        </w:rPr>
        <w:br/>
      </w:r>
      <w:r>
        <w:rPr>
          <w:rFonts w:hint="eastAsia"/>
        </w:rPr>
        <w:t>　　　　1.2.4 储能供电系统</w:t>
      </w:r>
      <w:r>
        <w:rPr>
          <w:rFonts w:hint="eastAsia"/>
        </w:rPr>
        <w:br/>
      </w:r>
      <w:r>
        <w:rPr>
          <w:rFonts w:hint="eastAsia"/>
        </w:rPr>
        <w:t>　　1.3 按照不同车辆结构，超低底盘有轨电车主要可以分为如下几个类别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中国不同车辆结构超低底盘有轨电车增长趋势2021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单车体</w:t>
      </w:r>
      <w:r>
        <w:rPr>
          <w:rFonts w:hint="eastAsia"/>
        </w:rPr>
        <w:br/>
      </w:r>
      <w:r>
        <w:rPr>
          <w:rFonts w:hint="eastAsia"/>
        </w:rPr>
        <w:t>　　　　1.3.3 多车体</w:t>
      </w:r>
      <w:r>
        <w:rPr>
          <w:rFonts w:hint="eastAsia"/>
        </w:rPr>
        <w:br/>
      </w:r>
      <w:r>
        <w:rPr>
          <w:rFonts w:hint="eastAsia"/>
        </w:rPr>
        <w:t>　　1.4 按照不同车体地板高度，超低底盘有轨电车主要可以分为如下几个类别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中国不同车体地板高度超低底盘有轨电车增长趋势2021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部分低地板</w:t>
      </w:r>
      <w:r>
        <w:rPr>
          <w:rFonts w:hint="eastAsia"/>
        </w:rPr>
        <w:br/>
      </w:r>
      <w:r>
        <w:rPr>
          <w:rFonts w:hint="eastAsia"/>
        </w:rPr>
        <w:t>　　　　1.4.3 全低地板</w:t>
      </w:r>
      <w:r>
        <w:rPr>
          <w:rFonts w:hint="eastAsia"/>
        </w:rPr>
        <w:br/>
      </w:r>
      <w:r>
        <w:rPr>
          <w:rFonts w:hint="eastAsia"/>
        </w:rPr>
        <w:t>　　1.5 从不同应用，超低底盘有轨电车主要包括如下几个方面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中国不同应用超低底盘有轨电车增长趋势2021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城市公共交通</w:t>
      </w:r>
      <w:r>
        <w:rPr>
          <w:rFonts w:hint="eastAsia"/>
        </w:rPr>
        <w:br/>
      </w:r>
      <w:r>
        <w:rPr>
          <w:rFonts w:hint="eastAsia"/>
        </w:rPr>
        <w:t>　　　　1.5.3 旅游观光交通</w:t>
      </w:r>
      <w:r>
        <w:rPr>
          <w:rFonts w:hint="eastAsia"/>
        </w:rPr>
        <w:br/>
      </w:r>
      <w:r>
        <w:rPr>
          <w:rFonts w:hint="eastAsia"/>
        </w:rPr>
        <w:t>　　　　1.5.4 机场及交通枢纽接驳车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中国超低底盘有轨电车发展现状及未来趋势（2021-2032）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中国市场超低底盘有轨电车收入及增长率（2021-2032）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中国市场超低底盘有轨电车销量及增长率（2021-2032）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中国市场主要超低底盘有轨电车厂商分析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中国市场主要厂商超低底盘有轨电车销量及市场占有率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中国市场主要厂商超低底盘有轨电车销量（2021-2026）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中国市场主要厂商超低底盘有轨电车销量市场份额（2021-2026）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中国市场主要厂商超低底盘有轨电车收入及市场占有率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中国市场主要厂商超低底盘有轨电车收入（2021-2026）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中国市场主要厂商超低底盘有轨电车收入市场份额（2021-2026）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2025年中国市场主要厂商超低底盘有轨电车收入排名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中国市场主要厂商超低底盘有轨电车价格（2021-2026）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中国市场主要厂商超低底盘有轨电车总部及产地分布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中国市场主要厂商成立时间及超低底盘有轨电车商业化日期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中国市场主要厂商超低底盘有轨电车产品类型及应用</w:t>
      </w:r>
      <w:r>
        <w:rPr>
          <w:rFonts w:hint="eastAsia"/>
        </w:rPr>
        <w:br/>
      </w:r>
      <w:r>
        <w:rPr>
          <w:rFonts w:hint="eastAsia"/>
        </w:rPr>
        <w:t>　　2.7 超低底盘有轨电车行业集中度、竞争程度分析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超低底盘有轨电车行业集中度分析：2025年中国Top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中国市场超低底盘有轨电车第一梯队、第二梯队和第三梯队厂商（品牌）及2025年市场份额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重点企业（1）基本信息、超低底盘有轨电车生产基地、总部、竞争对手及市场地位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超低底盘有轨电车产品规格、参数及市场应用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重点企业（1）在中国市场超低底盘有轨电车销量、收入、价格及毛利率（2021-2026）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重点企业（2）基本信息、超低底盘有轨电车生产基地、总部、竞争对手及市场地位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超低底盘有轨电车产品规格、参数及市场应用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重点企业（2）在中国市场超低底盘有轨电车销量、收入、价格及毛利率（2021-2026）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重点企业（3）基本信息、超低底盘有轨电车生产基地、总部、竞争对手及市场地位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超低底盘有轨电车产品规格、参数及市场应用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重点企业（3）在中国市场超低底盘有轨电车销量、收入、价格及毛利率（2021-2026）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重点企业（4）基本信息、超低底盘有轨电车生产基地、总部、竞争对手及市场地位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超低底盘有轨电车产品规格、参数及市场应用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重点企业（4）在中国市场超低底盘有轨电车销量、收入、价格及毛利率（2021-2026）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重点企业（5）基本信息、超低底盘有轨电车生产基地、总部、竞争对手及市场地位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超低底盘有轨电车产品规格、参数及市场应用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重点企业（5）在中国市场超低底盘有轨电车销量、收入、价格及毛利率（2021-2026）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重点企业（6）基本信息、超低底盘有轨电车生产基地、总部、竞争对手及市场地位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超低底盘有轨电车产品规格、参数及市场应用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重点企业（6）在中国市场超低底盘有轨电车销量、收入、价格及毛利率（2021-2026）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重点企业（7）基本信息、超低底盘有轨电车生产基地、总部、竞争对手及市场地位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超低底盘有轨电车产品规格、参数及市场应用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重点企业（7）在中国市场超低底盘有轨电车销量、收入、价格及毛利率（2021-2026）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重点企业（8）基本信息、超低底盘有轨电车生产基地、总部、竞争对手及市场地位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超低底盘有轨电车产品规格、参数及市场应用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重点企业（8）在中国市场超低底盘有轨电车销量、收入、价格及毛利率（2021-2026）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重点企业（9）基本信息、超低底盘有轨电车生产基地、总部、竞争对手及市场地位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超低底盘有轨电车产品规格、参数及市场应用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重点企业（9）在中国市场超低底盘有轨电车销量、收入、价格及毛利率（2021-2026）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重点企业（10）基本信息、超低底盘有轨电车生产基地、总部、竞争对手及市场地位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超低底盘有轨电车产品规格、参数及市场应用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重点企业（10）在中国市场超低底盘有轨电车销量、收入、价格及毛利率（2021-2026）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重点企业（11）基本信息、超低底盘有轨电车生产基地、总部、竞争对手及市场地位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超低底盘有轨电车产品规格、参数及市场应用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重点企业（11）在中国市场超低底盘有轨电车销量、收入、价格及毛利率（2021-2026）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重点企业（12）基本信息、超低底盘有轨电车生产基地、总部、竞争对手及市场地位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超低底盘有轨电车产品规格、参数及市场应用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重点企业（12）在中国市场超低底盘有轨电车销量、收入、价格及毛利率（2021-2026）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重点企业（13）基本信息、超低底盘有轨电车生产基地、总部、竞争对手及市场地位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超低底盘有轨电车产品规格、参数及市场应用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重点企业（13）在中国市场超低底盘有轨电车销量、收入、价格及毛利率（2021-2026）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重点企业（14）基本信息、超低底盘有轨电车生产基地、总部、竞争对手及市场地位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超低底盘有轨电车产品规格、参数及市场应用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重点企业（14）在中国市场超低底盘有轨电车销量、收入、价格及毛利率（2021-2026）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重点企业（15）基本信息、超低底盘有轨电车生产基地、总部、竞争对手及市场地位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超低底盘有轨电车产品规格、参数及市场应用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重点企业（15）在中国市场超低底盘有轨电车销量、收入、价格及毛利率（2021-2026）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重点企业（16）基本信息、超低底盘有轨电车生产基地、总部、竞争对手及市场地位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超低底盘有轨电车产品规格、参数及市场应用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重点企业（16）在中国市场超低底盘有轨电车销量、收入、价格及毛利率（2021-2026）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不同产品类型超低底盘有轨电车分析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中国市场不同产品类型超低底盘有轨电车销量（2021-2032）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中国市场不同产品类型超低底盘有轨电车销量及市场份额（2021-2026）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中国市场不同产品类型超低底盘有轨电车销量预测（2027-2032）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中国市场不同产品类型超低底盘有轨电车规模（2021-2032）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中国市场不同产品类型超低底盘有轨电车规模及市场份额（2021-2026）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中国市场不同产品类型超低底盘有轨电车规模预测（2027-2032）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中国市场不同产品类型超低底盘有轨电车价格走势（2021-2032）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不同应用超低底盘有轨电车分析</w:t>
      </w:r>
      <w:r>
        <w:rPr>
          <w:rFonts w:hint="eastAsia"/>
        </w:rPr>
        <w:br/>
      </w:r>
      <w:r>
        <w:rPr>
          <w:rFonts w:hint="eastAsia"/>
        </w:rPr>
        <w:t>　　5.1 中国市场不同应用超低底盘有轨电车销量（2021-2032）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中国市场不同应用超低底盘有轨电车销量及市场份额（2021-2026）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中国市场不同应用超低底盘有轨电车销量预测（2027-2032）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中国市场不同应用超低底盘有轨电车规模（2021-2032）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中国市场不同应用超低底盘有轨电车规模及市场份额（2021-2026）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中国市场不同应用超低底盘有轨电车规模预测（2027-2032）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中国市场不同应用超低底盘有轨电车价格走势（2021-2032）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超低底盘有轨电车行业发展分析---发展趋势</w:t>
      </w:r>
      <w:r>
        <w:rPr>
          <w:rFonts w:hint="eastAsia"/>
        </w:rPr>
        <w:br/>
      </w:r>
      <w:r>
        <w:rPr>
          <w:rFonts w:hint="eastAsia"/>
        </w:rPr>
        <w:t>　　6.2 超低底盘有轨电车行业发展分析---厂商壁垒</w:t>
      </w:r>
      <w:r>
        <w:rPr>
          <w:rFonts w:hint="eastAsia"/>
        </w:rPr>
        <w:br/>
      </w:r>
      <w:r>
        <w:rPr>
          <w:rFonts w:hint="eastAsia"/>
        </w:rPr>
        <w:t>　　6.3 超低底盘有轨电车行业发展分析---驱动因素</w:t>
      </w:r>
      <w:r>
        <w:rPr>
          <w:rFonts w:hint="eastAsia"/>
        </w:rPr>
        <w:br/>
      </w:r>
      <w:r>
        <w:rPr>
          <w:rFonts w:hint="eastAsia"/>
        </w:rPr>
        <w:t>　　6.4 超低底盘有轨电车行业发展分析---制约因素</w:t>
      </w:r>
      <w:r>
        <w:rPr>
          <w:rFonts w:hint="eastAsia"/>
        </w:rPr>
        <w:br/>
      </w:r>
      <w:r>
        <w:rPr>
          <w:rFonts w:hint="eastAsia"/>
        </w:rPr>
        <w:t>　　6.5 超低底盘有轨电车中国企业SWOT分析</w:t>
      </w:r>
      <w:r>
        <w:rPr>
          <w:rFonts w:hint="eastAsia"/>
        </w:rPr>
        <w:br/>
      </w:r>
      <w:r>
        <w:rPr>
          <w:rFonts w:hint="eastAsia"/>
        </w:rPr>
        <w:t>　　6.6 超低底盘有轨电车行业发展分析---行业政策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超低底盘有轨电车行业产业链简介</w:t>
      </w:r>
      <w:r>
        <w:rPr>
          <w:rFonts w:hint="eastAsia"/>
        </w:rPr>
        <w:br/>
      </w:r>
      <w:r>
        <w:rPr>
          <w:rFonts w:hint="eastAsia"/>
        </w:rPr>
        <w:t>　　7.2 超低底盘有轨电车产业链分析-上游</w:t>
      </w:r>
      <w:r>
        <w:rPr>
          <w:rFonts w:hint="eastAsia"/>
        </w:rPr>
        <w:br/>
      </w:r>
      <w:r>
        <w:rPr>
          <w:rFonts w:hint="eastAsia"/>
        </w:rPr>
        <w:t>　　7.3 超低底盘有轨电车产业链分析-中游</w:t>
      </w:r>
      <w:r>
        <w:rPr>
          <w:rFonts w:hint="eastAsia"/>
        </w:rPr>
        <w:br/>
      </w:r>
      <w:r>
        <w:rPr>
          <w:rFonts w:hint="eastAsia"/>
        </w:rPr>
        <w:t>　　7.4 超低底盘有轨电车产业链分析-下游</w:t>
      </w:r>
      <w:r>
        <w:rPr>
          <w:rFonts w:hint="eastAsia"/>
        </w:rPr>
        <w:br/>
      </w:r>
      <w:r>
        <w:rPr>
          <w:rFonts w:hint="eastAsia"/>
        </w:rPr>
        <w:t>　　7.5 超低底盘有轨电车行业采购模式</w:t>
      </w:r>
      <w:r>
        <w:rPr>
          <w:rFonts w:hint="eastAsia"/>
        </w:rPr>
        <w:br/>
      </w:r>
      <w:r>
        <w:rPr>
          <w:rFonts w:hint="eastAsia"/>
        </w:rPr>
        <w:t>　　7.6 超低底盘有轨电车行业生产模式</w:t>
      </w:r>
      <w:r>
        <w:rPr>
          <w:rFonts w:hint="eastAsia"/>
        </w:rPr>
        <w:br/>
      </w:r>
      <w:r>
        <w:rPr>
          <w:rFonts w:hint="eastAsia"/>
        </w:rPr>
        <w:t>　　7.7 超低底盘有轨电车行业销售模式及销售渠道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中国本土超低底盘有轨电车产能、产量分析</w:t>
      </w:r>
      <w:r>
        <w:rPr>
          <w:rFonts w:hint="eastAsia"/>
        </w:rPr>
        <w:br/>
      </w:r>
      <w:r>
        <w:rPr>
          <w:rFonts w:hint="eastAsia"/>
        </w:rPr>
        <w:t>　　8.1 中国超低底盘有轨电车供需现状及预测（2021-2032）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中国超低底盘有轨电车产能、产量、产能利用率及发展趋势（2021-2032）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中国超低底盘有轨电车产量、市场需求量及发展趋势（2021-2032）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中国超低底盘有轨电车进出口分析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中国市场超低底盘有轨电车主要进口来源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中国市场超低底盘有轨电车主要出口目的地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不同产品类型超低底盘有轨电车市场规模2021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不同车辆结构超低底盘有轨电车市场规模2021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不同车体地板高度超低底盘有轨电车市场规模2021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不同应用超低底盘有轨电车市场规模2021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中国市场主要厂商超低底盘有轨电车销量（2021-2026）&amp;（辆）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6： 中国市场主要厂商超低底盘有轨电车销量市场份额（2021-2026）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中国市场主要厂商超低底盘有轨电车收入（2021-2026）&amp;（万元）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中国市场主要厂商超低底盘有轨电车收入份额（2021-2026）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2025年中国主要生产商超低底盘有轨电车收入排名（万元）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中国市场主要厂商超低底盘有轨电车价格（2021-2026）&amp;（百万元/辆）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中国市场主要厂商超低底盘有轨电车总部及产地分布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中国市场主要厂商成立时间及超低底盘有轨电车商业化日期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中国市场主要厂商超低底盘有轨电车产品类型及应用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2025年中国市场超低底盘有轨电车主要厂商市场地位（第一梯队、第二梯队和第三梯队）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超低底盘有轨电车市场投资、并购等现状分析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超低底盘有轨电车生产基地、总部、竞争对手及市场地位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超低底盘有轨电车产品规格、参数及市场应用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超低底盘有轨电车销量（辆）、收入（万元）、价格（百万元/辆）及毛利率（2021-2026）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超低底盘有轨电车生产基地、总部、竞争对手及市场地位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超低底盘有轨电车产品规格、参数及市场应用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超低底盘有轨电车销量（辆）、收入（万元）、价格（百万元/辆）及毛利率（2021-2026）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超低底盘有轨电车生产基地、总部、竞争对手及市场地位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超低底盘有轨电车产品规格、参数及市场应用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超低底盘有轨电车销量（辆）、收入（万元）、价格（百万元/辆）及毛利率（2021-2026）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超低底盘有轨电车生产基地、总部、竞争对手及市场地位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超低底盘有轨电车产品规格、参数及市场应用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超低底盘有轨电车销量（辆）、收入（万元）、价格（百万元/辆）及毛利率（2021-2026）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超低底盘有轨电车生产基地、总部、竞争对手及市场地位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超低底盘有轨电车产品规格、参数及市场应用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超低底盘有轨电车销量（辆）、收入（万元）、价格（百万元/辆）及毛利率（2021-2026）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超低底盘有轨电车生产基地、总部、竞争对手及市场地位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超低底盘有轨电车产品规格、参数及市场应用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超低底盘有轨电车销量（辆）、收入（万元）、价格（百万元/辆）及毛利率（2021-2026）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超低底盘有轨电车生产基地、总部、竞争对手及市场地位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超低底盘有轨电车产品规格、参数及市场应用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超低底盘有轨电车销量（辆）、收入（万元）、价格（百万元/辆）及毛利率（2021-2026）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超低底盘有轨电车生产基地、总部、竞争对手及市场地位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超低底盘有轨电车产品规格、参数及市场应用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超低底盘有轨电车销量（辆）、收入（万元）、价格（百万元/辆）及毛利率（2021-2026）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超低底盘有轨电车生产基地、总部、竞争对手及市场地位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超低底盘有轨电车产品规格、参数及市场应用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超低底盘有轨电车销量（辆）、收入（万元）、价格（百万元/辆）及毛利率（2021-2026）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超低底盘有轨电车生产基地、总部、竞争对手及市场地位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超低底盘有轨电车产品规格、参数及市场应用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超低底盘有轨电车销量（辆）、收入（万元）、价格（百万元/辆）及毛利率（2021-2026）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超低底盘有轨电车生产基地、总部、竞争对手及市场地位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超低底盘有轨电车产品规格、参数及市场应用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超低底盘有轨电车销量（辆）、收入（万元）、价格（百万元/辆）及毛利率（2021-2026）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超低底盘有轨电车生产基地、总部、竞争对手及市场地位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超低底盘有轨电车产品规格、参数及市场应用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超低底盘有轨电车销量（辆）、收入（万元）、价格（百万元/辆）及毛利率（2021-2026）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超低底盘有轨电车生产基地、总部、竞争对手及市场地位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超低底盘有轨电车产品规格、参数及市场应用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超低底盘有轨电车销量（辆）、收入（万元）、价格（百万元/辆）及毛利率（2021-2026）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超低底盘有轨电车生产基地、总部、竞争对手及市场地位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超低底盘有轨电车产品规格、参数及市场应用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超低底盘有轨电车销量（辆）、收入（万元）、价格（百万元/辆）及毛利率（2021-2026）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超低底盘有轨电车生产基地、总部、竞争对手及市场地位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超低底盘有轨电车产品规格、参数及市场应用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超低底盘有轨电车销量（辆）、收入（万元）、价格（百万元/辆）及毛利率（2021-2026）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超低底盘有轨电车生产基地、总部、竞争对手及市场地位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超低底盘有轨电车产品规格、参数及市场应用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超低底盘有轨电车销量（辆）、收入（万元）、价格（百万元/辆）及毛利率（2021-2026）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中国市场不同产品类型超低底盘有轨电车销量（2021-2026）&amp;（辆）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中国市场不同产品类型超低底盘有轨电车销量市场份额（2021-2026）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中国市场不同产品类型超低底盘有轨电车销量预测（2027-2032）&amp;（辆）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中国市场不同产品类型超低底盘有轨电车销量市场份额预测（2027-2032）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中国市场不同产品类型超低底盘有轨电车规模（2021-2026）&amp;（万元）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中国市场不同产品类型超低底盘有轨电车规模市场份额（2021-2026）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中国市场不同产品类型超低底盘有轨电车规模预测（2027-2032）&amp;（万元）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中国市场不同产品类型超低底盘有轨电车规模市场份额预测（2027-2032）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中国市场不同应用超低底盘有轨电车销量（2021-2026）&amp;（辆）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105： 中国市场不同应用超低底盘有轨电车销量市场份额（2021-2026）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中国市场不同应用超低底盘有轨电车销量预测（2027-2032）&amp;（辆）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107： 中国市场不同应用超低底盘有轨电车销量市场份额预测（2027-2032）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中国市场不同应用超低底盘有轨电车规模（2021-2026）&amp;（万元）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中国市场不同应用超低底盘有轨电车规模市场份额（2021-2026）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中国市场不同应用超低底盘有轨电车规模预测（2027-2032）&amp;（万元）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中国市场不同应用超低底盘有轨电车规模市场份额预测（2027-2032）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超低底盘有轨电车行业发展分析---发展趋势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超低底盘有轨电车行业发展分析---厂商壁垒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超低底盘有轨电车行业发展分析---驱动因素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超低底盘有轨电车行业发展分析---制约因素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超低底盘有轨电车行业相关重点政策一览</w:t>
      </w:r>
      <w:r>
        <w:rPr>
          <w:rFonts w:hint="eastAsia"/>
        </w:rPr>
        <w:br/>
      </w:r>
      <w:r>
        <w:rPr>
          <w:rFonts w:hint="eastAsia"/>
        </w:rPr>
        <w:t>　　表 117： 超低底盘有轨电车行业供应链分析</w:t>
      </w:r>
      <w:r>
        <w:rPr>
          <w:rFonts w:hint="eastAsia"/>
        </w:rPr>
        <w:br/>
      </w:r>
      <w:r>
        <w:rPr>
          <w:rFonts w:hint="eastAsia"/>
        </w:rPr>
        <w:t>　　表 118： 超低底盘有轨电车上游原料供应商</w:t>
      </w:r>
      <w:r>
        <w:rPr>
          <w:rFonts w:hint="eastAsia"/>
        </w:rPr>
        <w:br/>
      </w:r>
      <w:r>
        <w:rPr>
          <w:rFonts w:hint="eastAsia"/>
        </w:rPr>
        <w:t>　　表 119： 超低底盘有轨电车行业主要下游客户</w:t>
      </w:r>
      <w:r>
        <w:rPr>
          <w:rFonts w:hint="eastAsia"/>
        </w:rPr>
        <w:br/>
      </w:r>
      <w:r>
        <w:rPr>
          <w:rFonts w:hint="eastAsia"/>
        </w:rPr>
        <w:t>　　表 120： 超低底盘有轨电车典型经销商</w:t>
      </w:r>
      <w:r>
        <w:rPr>
          <w:rFonts w:hint="eastAsia"/>
        </w:rPr>
        <w:br/>
      </w:r>
      <w:r>
        <w:rPr>
          <w:rFonts w:hint="eastAsia"/>
        </w:rPr>
        <w:t>　　表 121： 中国超低底盘有轨电车产量、销量、进口量及出口量（2021-2026）&amp;（辆）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122： 中国超低底盘有轨电车产量、销量、进口量及出口量预测（2027-2032）&amp;（辆）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123： 中国市场超低底盘有轨电车主要进口来源</w:t>
      </w:r>
      <w:r>
        <w:rPr>
          <w:rFonts w:hint="eastAsia"/>
        </w:rPr>
        <w:br/>
      </w:r>
      <w:r>
        <w:rPr>
          <w:rFonts w:hint="eastAsia"/>
        </w:rPr>
        <w:t>　　表 124： 中国市场超低底盘有轨电车主要出口目的地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超低底盘有轨电车产品图片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中国不同产品类型超低底盘有轨电车市场规模市场份额2025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架空接触网供电系统产品图片</w:t>
      </w:r>
      <w:r>
        <w:rPr>
          <w:rFonts w:hint="eastAsia"/>
        </w:rPr>
        <w:br/>
      </w:r>
      <w:r>
        <w:rPr>
          <w:rFonts w:hint="eastAsia"/>
        </w:rPr>
        <w:t>　　图 4： 地面供电系统产品图片</w:t>
      </w:r>
      <w:r>
        <w:rPr>
          <w:rFonts w:hint="eastAsia"/>
        </w:rPr>
        <w:br/>
      </w:r>
      <w:r>
        <w:rPr>
          <w:rFonts w:hint="eastAsia"/>
        </w:rPr>
        <w:t>　　图 5： 储能供电系统产品图片</w:t>
      </w:r>
      <w:r>
        <w:rPr>
          <w:rFonts w:hint="eastAsia"/>
        </w:rPr>
        <w:br/>
      </w:r>
      <w:r>
        <w:rPr>
          <w:rFonts w:hint="eastAsia"/>
        </w:rPr>
        <w:t>　　图 6： 中国不同车辆结构超低底盘有轨电车市场规模市场份额2025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单车体产品图片</w:t>
      </w:r>
      <w:r>
        <w:rPr>
          <w:rFonts w:hint="eastAsia"/>
        </w:rPr>
        <w:br/>
      </w:r>
      <w:r>
        <w:rPr>
          <w:rFonts w:hint="eastAsia"/>
        </w:rPr>
        <w:t>　　图 8： 多车体产品图片</w:t>
      </w:r>
      <w:r>
        <w:rPr>
          <w:rFonts w:hint="eastAsia"/>
        </w:rPr>
        <w:br/>
      </w:r>
      <w:r>
        <w:rPr>
          <w:rFonts w:hint="eastAsia"/>
        </w:rPr>
        <w:t>　　图 9： 中国不同车体地板高度超低底盘有轨电车市场规模市场份额2025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部分低地板产品图片</w:t>
      </w:r>
      <w:r>
        <w:rPr>
          <w:rFonts w:hint="eastAsia"/>
        </w:rPr>
        <w:br/>
      </w:r>
      <w:r>
        <w:rPr>
          <w:rFonts w:hint="eastAsia"/>
        </w:rPr>
        <w:t>　　图 11： 全低地板产品图片</w:t>
      </w:r>
      <w:r>
        <w:rPr>
          <w:rFonts w:hint="eastAsia"/>
        </w:rPr>
        <w:br/>
      </w:r>
      <w:r>
        <w:rPr>
          <w:rFonts w:hint="eastAsia"/>
        </w:rPr>
        <w:t>　　图 12： 中国不同应用超低底盘有轨电车市场份额2025 &amp; 2032</w:t>
      </w:r>
      <w:r>
        <w:rPr>
          <w:rFonts w:hint="eastAsia"/>
        </w:rPr>
        <w:br/>
      </w:r>
      <w:r>
        <w:rPr>
          <w:rFonts w:hint="eastAsia"/>
        </w:rPr>
        <w:t>　　图 13： 城市公共交通</w:t>
      </w:r>
      <w:r>
        <w:rPr>
          <w:rFonts w:hint="eastAsia"/>
        </w:rPr>
        <w:br/>
      </w:r>
      <w:r>
        <w:rPr>
          <w:rFonts w:hint="eastAsia"/>
        </w:rPr>
        <w:t>　　图 14： 旅游观光交通</w:t>
      </w:r>
      <w:r>
        <w:rPr>
          <w:rFonts w:hint="eastAsia"/>
        </w:rPr>
        <w:br/>
      </w:r>
      <w:r>
        <w:rPr>
          <w:rFonts w:hint="eastAsia"/>
        </w:rPr>
        <w:t>　　图 15： 机场及交通枢纽接驳车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中国市场超低底盘有轨电车市场规模，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中国市场超低底盘有轨电车收入及增长率（2021-2032）&amp;（万元）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中国市场超低底盘有轨电车销量及增长率（2021-2032）&amp;（辆）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2025年中国市场主要厂商超低底盘有轨电车销量市场份额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2025年中国市场主要厂商超低底盘有轨电车收入市场份额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2025年中国市场前五大厂商超低底盘有轨电车市场份额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2025年中国市场超低底盘有轨电车第一梯队、第二梯队和第三梯队厂商（品牌）及市场份额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中国市场不同产品类型超低底盘有轨电车价格走势（2021-2032）&amp;（百万元/辆）</w:t>
      </w:r>
      <w:r>
        <w:rPr>
          <w:rFonts w:hint="eastAsia"/>
        </w:rPr>
        <w:br/>
      </w:r>
      <w:r>
        <w:rPr>
          <w:rFonts w:hint="eastAsia"/>
        </w:rPr>
        <w:t>　　图 25： 中国市场不同应用超低底盘有轨电车价格走势（2021-2032）&amp;（百万元/辆）</w:t>
      </w:r>
      <w:r>
        <w:rPr>
          <w:rFonts w:hint="eastAsia"/>
        </w:rPr>
        <w:br/>
      </w:r>
      <w:r>
        <w:rPr>
          <w:rFonts w:hint="eastAsia"/>
        </w:rPr>
        <w:t>　　图 26： 超低底盘有轨电车中国企业SWOT分析</w:t>
      </w:r>
      <w:r>
        <w:rPr>
          <w:rFonts w:hint="eastAsia"/>
        </w:rPr>
        <w:br/>
      </w:r>
      <w:r>
        <w:rPr>
          <w:rFonts w:hint="eastAsia"/>
        </w:rPr>
        <w:t>　　图 27： 超低底盘有轨电车产业链</w:t>
      </w:r>
      <w:r>
        <w:rPr>
          <w:rFonts w:hint="eastAsia"/>
        </w:rPr>
        <w:br/>
      </w:r>
      <w:r>
        <w:rPr>
          <w:rFonts w:hint="eastAsia"/>
        </w:rPr>
        <w:t>　　图 28： 超低底盘有轨电车行业采购模式分析</w:t>
      </w:r>
      <w:r>
        <w:rPr>
          <w:rFonts w:hint="eastAsia"/>
        </w:rPr>
        <w:br/>
      </w:r>
      <w:r>
        <w:rPr>
          <w:rFonts w:hint="eastAsia"/>
        </w:rPr>
        <w:t>　　图 29： 超低底盘有轨电车行业生产模式分析</w:t>
      </w:r>
      <w:r>
        <w:rPr>
          <w:rFonts w:hint="eastAsia"/>
        </w:rPr>
        <w:br/>
      </w:r>
      <w:r>
        <w:rPr>
          <w:rFonts w:hint="eastAsia"/>
        </w:rPr>
        <w:t>　　图 30： 超低底盘有轨电车行业销售模式分析</w:t>
      </w:r>
      <w:r>
        <w:rPr>
          <w:rFonts w:hint="eastAsia"/>
        </w:rPr>
        <w:br/>
      </w:r>
      <w:r>
        <w:rPr>
          <w:rFonts w:hint="eastAsia"/>
        </w:rPr>
        <w:t>　　图 31： 中国超低底盘有轨电车产能、产量、产能利用率及发展趋势（2021-2032）&amp;（辆）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32： 中国超低底盘有轨电车产量、市场需求量及发展趋势（2021-2032）&amp;（辆）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04e5d9d364447" w:history="1">
        <w:r>
          <w:rPr>
            <w:rStyle w:val="Hyperlink"/>
          </w:rPr>
          <w:t>2026-2032年中国超低底盘有轨电车行业市场调研及发展前景分析报告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04e5d9d364447" w:history="1">
        <w:r>
          <w:rPr>
            <w:rStyle w:val="Hyperlink"/>
          </w:rPr>
          <w:t>https://www.20087.com/8/67/ChaoDiDiPanYouGuiDianCheShiChangQianJing.html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d010118c14db5" w:history="1">
      <w:r>
        <w:rPr>
          <w:rStyle w:val="Hyperlink"/>
        </w:rPr>
        <w:t>2026-2032年中国超低底盘有轨电车行业市场调研及发展前景分析报告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ChaoDiDiPanYouGuiDianCheShiChangQianJing.html" TargetMode="External" Id="R96304e5d9d36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ChaoDiDiPanYouGuiDianCheShiChangQianJing.html" TargetMode="External" Id="R98ad010118c1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2026-02-09T23:11:53Z</dcterms:created>
  <dcterms:modified xsi:type="dcterms:W3CDTF">2026-02-10T00:11:53Z</dcterms:modified>
  <dc:subject>2026-2032年中国超低底盘有轨电车行业市场调研及发展前景分析报告</dc:subject>
  <dc:title>2026-2032年中国超低底盘有轨电车行业市场调研及发展前景分析报告</dc:title>
  <cp:keywords>2026-2032年中国超低底盘有轨电车行业市场调研及发展前景分析报告</cp:keywords>
  <dc:description>2026-2032年中国超低底盘有轨电车行业市场调研及发展前景分析报告</dc:description>
</cp:coreProperties>
</file>