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08cb0743a4df5" w:history="1">
              <w:r>
                <w:rPr>
                  <w:rStyle w:val="Hyperlink"/>
                </w:rPr>
                <w:t>2025-2031年中国轻型客车行业研究分析及发展趋势预测报告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08cb0743a4df5" w:history="1">
              <w:r>
                <w:rPr>
                  <w:rStyle w:val="Hyperlink"/>
                </w:rPr>
                <w:t>2025-2031年中国轻型客车行业研究分析及发展趋势预测报告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08cb0743a4df5" w:history="1">
                <w:r>
                  <w:rPr>
                    <w:rStyle w:val="Hyperlink"/>
                  </w:rPr>
                  <w:t>https://www.20087.com/8/17/QingXingKeCheHangYeShuJu.html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市场近年来呈现出多元化发展趋势，受到城市化进程加速、共享经济兴起以及旅游休闲需求增加的多重影响。技术层面，新能源动力系统，尤其是电动和混合动力车型的推出，正逐渐改变行业格局，以应对日益严格的环保法规和消费者对低碳出行的需求。同时，智能网联技术的集成，如自动驾驶辅助系统和车联网服务，提升了驾驶安全性和乘坐体验。</w:t>
      </w:r>
      <w:r>
        <w:rPr>
          <w:rFonts w:hint="eastAsia"/>
        </w:rPr>
        <w:br/>
      </w:r>
      <w:r>
        <w:rPr>
          <w:rFonts w:hint="eastAsia"/>
        </w:rPr>
        <w:t>　　未来，轻型客车行业将更加注重可持续性和智能化。随着电池技术的突破和充电基础设施的完善，纯电动车的续航里程和充电便利性将持续提升，加速市场渗透。同时，车联网和自动驾驶技术的成熟，将推动车辆向更高效、更安全的智能交通系统演进，为乘客提供定制化的出行解决方案。此外，共享出行模式的普及，将促使轻型客车设计更加注重多功能性和空间利用效率，以适应多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08cb0743a4df5" w:history="1">
        <w:r>
          <w:rPr>
            <w:rStyle w:val="Hyperlink"/>
          </w:rPr>
          <w:t>2025-2031年中国轻型客车行业研究分析及发展趋势预测报告</w:t>
        </w:r>
      </w:hyperlink>
      <w:r>
        <w:rPr>
          <w:rFonts w:hint="eastAsia"/>
        </w:rPr>
        <w:t>》基于长期的市场监测与数据资源，深入分析了轻型客车行业的产业链结构、市场规模与需求现状，探讨了价格动态。轻型客车报告全面揭示了行业当前的发展状况，并对轻型客车市场前景及趋势进行了科学预测。同时，轻型客车报告聚焦于轻型客车重点企业，深入剖析了市场竞争格局、集中度及品牌影响力，并进一步细分了市场，挖掘了轻型客车各领域的增长潜力。轻型客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轻型客车产业概述</w:t>
      </w:r>
      <w:r>
        <w:rPr>
          <w:rFonts w:hint="eastAsia"/>
        </w:rPr>
        <w:br/>
      </w:r>
      <w:r>
        <w:rPr>
          <w:rFonts w:hint="eastAsia"/>
        </w:rPr>
        <w:t>　　第一节 轻型客车产业定义</w:t>
      </w:r>
      <w:r>
        <w:rPr>
          <w:rFonts w:hint="eastAsia"/>
        </w:rPr>
        <w:br/>
      </w:r>
      <w:r>
        <w:rPr>
          <w:rFonts w:hint="eastAsia"/>
        </w:rPr>
        <w:t>　　第二节 轻型客车产业发展历程</w:t>
      </w:r>
      <w:r>
        <w:rPr>
          <w:rFonts w:hint="eastAsia"/>
        </w:rPr>
        <w:br/>
      </w:r>
      <w:r>
        <w:rPr>
          <w:rFonts w:hint="eastAsia"/>
        </w:rPr>
        <w:t>　　第三节 轻型客车分类情况</w:t>
      </w:r>
      <w:r>
        <w:rPr>
          <w:rFonts w:hint="eastAsia"/>
        </w:rPr>
        <w:br/>
      </w:r>
      <w:r>
        <w:rPr>
          <w:rFonts w:hint="eastAsia"/>
        </w:rPr>
        <w:t>　　第四节 轻型客车产业链分析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轻型客车行业政策环境分析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二、相关轻型客车行业标准分析</w:t>
      </w:r>
      <w:r>
        <w:rPr>
          <w:rFonts w:hint="eastAsia"/>
        </w:rPr>
        <w:br/>
      </w:r>
      <w:r>
        <w:rPr>
          <w:rFonts w:hint="eastAsia"/>
        </w:rPr>
        <w:t>　　第三节 轻型客车行业社会环境分析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2019-2024年中国轻型客车行业总体规模</w:t>
      </w:r>
      <w:r>
        <w:rPr>
          <w:rFonts w:hint="eastAsia"/>
        </w:rPr>
        <w:br/>
      </w:r>
      <w:r>
        <w:rPr>
          <w:rFonts w:hint="eastAsia"/>
        </w:rPr>
        <w:t>　　第二节 中国轻型客车行业盈利情况分析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中国轻型客车行业需求概况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三、2025-2031年中国轻型客车市场需求预测分析</w:t>
      </w:r>
      <w:r>
        <w:rPr>
          <w:rFonts w:hint="eastAsia"/>
        </w:rPr>
        <w:br/>
      </w:r>
      <w:r>
        <w:rPr>
          <w:rFonts w:hint="eastAsia"/>
        </w:rPr>
        <w:t>　　第五节 轻型客车产业供需平衡状况分析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国内轻型客车产品价格走势及影响因素分析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2019-2024年国内轻型客车市场价格回顾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当前国内轻型客车市场价格及评述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国内轻型客车价格影响因素分析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2025-2031年国内轻型客车市场价格走势预测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二、轻型客车企业集中度分析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三、轻型客车区域集中度分析</w:t>
      </w:r>
      <w:r>
        <w:rPr>
          <w:rFonts w:hint="eastAsia"/>
        </w:rPr>
        <w:br/>
      </w:r>
      <w:r>
        <w:rPr>
          <w:rFonts w:hint="eastAsia"/>
        </w:rPr>
        <w:t>　　第二节 轻型客车行业竞争格局分析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一、2024-2025年轻型客车行业竞争分析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二、2024-2025年中外轻型客车产品竞争分析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轻型客车市场营销策略分析</w:t>
      </w:r>
      <w:r>
        <w:rPr>
          <w:rFonts w:hint="eastAsia"/>
        </w:rPr>
        <w:br/>
      </w:r>
      <w:r>
        <w:rPr>
          <w:rFonts w:hint="eastAsia"/>
        </w:rPr>
        <w:t>　　　　一、轻型客车定价策略与市场定位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二、轻型客车渠道布局与分销策略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轻型客车品牌建设与推广策略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一、轻型客车品牌定位与价值主张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轻型客车企业竞争力提升路径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二、轻型客车技术创新与研发投入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轻型客车企业战略规划与实施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二、轻型客车行业品牌竞争格局分析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2025-2031年中国轻型客车行业发展前景和趋势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2025-2031年中国轻型客车行业发展前景预测分析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一、未来全球轻型客车行业发展预测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二、未来我国轻型客车市场前景广阔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三、今后两年轻型客车产业上市前景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四、2025-2031年中国轻型客车产业市场规模预测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2025-2031年中国轻型客车行业发展趋势分析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一、轻型客车行业消费趋势</w:t>
      </w:r>
      <w:r>
        <w:rPr>
          <w:rFonts w:hint="eastAsia"/>
        </w:rPr>
        <w:br/>
      </w:r>
      <w:r>
        <w:rPr>
          <w:rFonts w:hint="eastAsia"/>
        </w:rPr>
        <w:t>　　　　二、未来轻型客车产业创新的发展趋势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三、“十五五”期间我国轻型客车行业发展剖析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五、未来轻型客车行业发展变局剖析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轻型客车行业发展机会分析</w:t>
      </w:r>
      <w:r>
        <w:rPr>
          <w:rFonts w:hint="eastAsia"/>
        </w:rPr>
        <w:br/>
      </w:r>
      <w:r>
        <w:rPr>
          <w:rFonts w:hint="eastAsia"/>
        </w:rPr>
        <w:t>　　　　一、轻型客车行业总体发展机会及趋势预测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二、轻型客车行业细分市场发展机会分析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三、轻型客车行业技术创新带来的发展机遇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四、轻型客车行业产业链延伸机会分析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轻型客车行业风险预警及应对策略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二、轻型客车产业政策变动风险分析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三、轻型客车市场竞争风险预警</w:t>
      </w:r>
      <w:r>
        <w:rPr>
          <w:rFonts w:hint="eastAsia"/>
        </w:rPr>
        <w:br/>
      </w:r>
      <w:r>
        <w:rPr>
          <w:rFonts w:hint="eastAsia"/>
        </w:rPr>
        <w:t>　　　　四、轻型客车行业技术风险防范</w:t>
      </w:r>
      <w:r>
        <w:rPr>
          <w:rFonts w:hint="eastAsia"/>
        </w:rPr>
        <w:br/>
      </w:r>
      <w:r>
        <w:rPr>
          <w:rFonts w:hint="eastAsia"/>
        </w:rPr>
        <w:t>　　　　五、轻型客车行业供应链风险管控</w:t>
      </w:r>
      <w:r>
        <w:rPr>
          <w:rFonts w:hint="eastAsia"/>
        </w:rPr>
        <w:br/>
      </w:r>
      <w:r>
        <w:rPr>
          <w:rFonts w:hint="eastAsia"/>
        </w:rPr>
        <w:t>　　第三节 轻型客车行业发展建议</w:t>
      </w:r>
      <w:r>
        <w:rPr>
          <w:rFonts w:hint="eastAsia"/>
        </w:rPr>
        <w:br/>
      </w:r>
      <w:r>
        <w:rPr>
          <w:rFonts w:hint="eastAsia"/>
        </w:rPr>
        <w:t>　　　　一、轻型客车企业战略转型升级建议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二、轻型客车行业并购重组策略分析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三、轻型客车市场拓展与营销策略建议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四、轻型客车企业核心竞争力培育建议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轻型客车行业投资前景与战略规划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2025-2031年轻型客车行业投资分析</w:t>
      </w:r>
      <w:r>
        <w:rPr>
          <w:rFonts w:hint="eastAsia"/>
        </w:rPr>
        <w:br/>
      </w:r>
      <w:r>
        <w:rPr>
          <w:rFonts w:hint="eastAsia"/>
        </w:rPr>
        <w:t>　　　　一、轻型客车行业投资规模预测</w:t>
      </w:r>
      <w:r>
        <w:rPr>
          <w:rFonts w:hint="eastAsia"/>
        </w:rPr>
        <w:br/>
      </w:r>
      <w:r>
        <w:rPr>
          <w:rFonts w:hint="eastAsia"/>
        </w:rPr>
        <w:t>　　　　二、轻型客车行业投资结构分析</w:t>
      </w:r>
      <w:r>
        <w:rPr>
          <w:rFonts w:hint="eastAsia"/>
        </w:rPr>
        <w:br/>
      </w:r>
      <w:r>
        <w:rPr>
          <w:rFonts w:hint="eastAsia"/>
        </w:rPr>
        <w:t>　　　　三、轻型客车行业区域投资热点分析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四、轻型客车行业投资回报率预测</w:t>
      </w:r>
      <w:r>
        <w:rPr>
          <w:rFonts w:hint="eastAsia"/>
        </w:rPr>
        <w:br/>
      </w:r>
      <w:r>
        <w:rPr>
          <w:rFonts w:hint="eastAsia"/>
        </w:rPr>
        <w:t>　　第二节 轻型客车行业投资机会评估</w:t>
      </w:r>
      <w:r>
        <w:rPr>
          <w:rFonts w:hint="eastAsia"/>
        </w:rPr>
        <w:br/>
      </w:r>
      <w:r>
        <w:rPr>
          <w:rFonts w:hint="eastAsia"/>
        </w:rPr>
        <w:t>　　　　一、轻型客车行业重点投资领域分析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二、轻型客车行业创新投资模式研究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三、轻型客车行业投资风险评估</w:t>
      </w:r>
      <w:r>
        <w:rPr>
          <w:rFonts w:hint="eastAsia"/>
        </w:rPr>
        <w:br/>
      </w:r>
      <w:r>
        <w:rPr>
          <w:rFonts w:hint="eastAsia"/>
        </w:rPr>
        <w:t>　　　　四、轻型客车行业投资策略建议</w:t>
      </w:r>
      <w:r>
        <w:rPr>
          <w:rFonts w:hint="eastAsia"/>
        </w:rPr>
        <w:br/>
      </w:r>
      <w:r>
        <w:rPr>
          <w:rFonts w:hint="eastAsia"/>
        </w:rPr>
        <w:t>　　第三节 [-中-智-林-]轻型客车行业发展前景展望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一、2025-2031年轻型客车市场规模预测</w:t>
      </w:r>
      <w:r>
        <w:rPr>
          <w:rFonts w:hint="eastAsia"/>
        </w:rPr>
        <w:br/>
      </w:r>
      <w:r>
        <w:rPr>
          <w:rFonts w:hint="eastAsia"/>
        </w:rPr>
        <w:t>　　　　二、轻型客车行业技术发展趋势分析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三、轻型客车行业竞争格局演变预测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四、轻型客车行业未来发展方向研判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2025-2031年中国轻型客车行业利润预测</w:t>
      </w:r>
      <w:r>
        <w:rPr>
          <w:rFonts w:hint="eastAsia"/>
        </w:rPr>
        <w:br/>
      </w:r>
      <w:r>
        <w:rPr>
          <w:rFonts w:hint="eastAsia"/>
        </w:rPr>
        <w:t>　　图表 2025年轻型客车行业壁垒</w:t>
      </w:r>
      <w:r>
        <w:rPr>
          <w:rFonts w:hint="eastAsia"/>
        </w:rPr>
        <w:br/>
      </w:r>
      <w:r>
        <w:rPr>
          <w:rFonts w:hint="eastAsia"/>
        </w:rPr>
        <w:t>　　图表 2025年轻型客车市场前景分析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2025-2031年中国轻型客车市场需求预测</w:t>
      </w:r>
      <w:r>
        <w:rPr>
          <w:rFonts w:hint="eastAsia"/>
        </w:rPr>
        <w:br/>
      </w:r>
      <w:r>
        <w:rPr>
          <w:rFonts w:hint="eastAsia"/>
        </w:rPr>
        <w:t>　　图表 2025年轻型客车发展趋势预测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08cb0743a4df5" w:history="1">
        <w:r>
          <w:rPr>
            <w:rStyle w:val="Hyperlink"/>
          </w:rPr>
          <w:t>2025-2031年中国轻型客车行业研究分析及发展趋势预测报告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08cb0743a4df5" w:history="1">
        <w:r>
          <w:rPr>
            <w:rStyle w:val="Hyperlink"/>
          </w:rPr>
          <w:t>https://www.20087.com/8/17/QingXingKeCheHangYeShuJu.html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f1bd0cd94f7a" w:history="1">
      <w:r>
        <w:rPr>
          <w:rStyle w:val="Hyperlink"/>
        </w:rPr>
        <w:t>2025-2031年中国轻型客车行业研究分析及发展趋势预测报告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ngXingKeCheHangYeShuJu.html" TargetMode="External" Id="R40a08cb0743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ngXingKeCheHangYeShuJu.html" TargetMode="External" Id="R472af1bd0cd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2024-12-23T04:53:00Z</dcterms:created>
  <dcterms:modified xsi:type="dcterms:W3CDTF">2024-12-23T05:53:00Z</dcterms:modified>
  <dc:subject>2025-2031年中国轻型客车行业研究分析及发展趋势预测报告</dc:subject>
  <dc:title>2025-2031年中国轻型客车行业研究分析及发展趋势预测报告</dc:title>
  <cp:keywords>2025-2031年中国轻型客车行业研究分析及发展趋势预测报告</cp:keywords>
  <dc:description>2025-2031年中国轻型客车行业研究分析及发展趋势预测报告</dc:description>
</cp:coreProperties>
</file>