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e1bdcb514c59" w:history="1">
              <w:r>
                <w:rPr>
                  <w:rStyle w:val="Hyperlink"/>
                </w:rPr>
                <w:t>2026-2032年中国采矿采石设备发展现状与市场前景报告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e1bdcb514c59" w:history="1">
              <w:r>
                <w:rPr>
                  <w:rStyle w:val="Hyperlink"/>
                </w:rPr>
                <w:t>2026-2032年中国采矿采石设备发展现状与市场前景报告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e1bdcb514c59" w:history="1">
                <w:r>
                  <w:rPr>
                    <w:rStyle w:val="Hyperlink"/>
                  </w:rPr>
                  <w:t>https://www.20087.com/8/87/CaiKuangCaiShiSheBeiQianJing.html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采石设备涵盖了从挖掘、运输到加工的一系列重型机械设备，是现代矿业生产重要的一部分。这些设备不仅提高了矿产资源开采效率，还降低了人工劳动强度和作业风险。近年来，随着全球对矿产资源需求的增长以及环境保护意识的增强，如何平衡经济效益与生态效益成为了行业发展面临的主要挑战之一。尽管如此，现有设备仍存在能耗高、污染大等问题，亟需进行技术革新。</w:t>
      </w:r>
      <w:r>
        <w:rPr>
          <w:rFonts w:hint="eastAsia"/>
        </w:rPr>
        <w:br/>
      </w:r>
      <w:r>
        <w:rPr>
          <w:rFonts w:hint="eastAsia"/>
        </w:rPr>
        <w:t>　　未来，采矿采石设备的发展将更加注重节能减排和智能化升级。一方面，通过引入清洁能源驱动系统（如电动或氢燃料电池），可以显著降低设备运行过程中的碳排放，同时提高能源利用效率。另一方面，借助大数据分析、人工智能等先进技术，实现矿山作业的全面数字化管理，不仅能优化生产流程，还能实时监测设备状态，提前预警潜在故障，延长使用寿命。此外，随着循环经济理念的普及，开发适用于尾矿处理及资源回收再利用的专用设备，将是解决环境问题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e1bdcb514c59" w:history="1">
        <w:r>
          <w:rPr>
            <w:rStyle w:val="Hyperlink"/>
          </w:rPr>
          <w:t>2026-2032年中国采矿采石设备发展现状与市场前景报告</w:t>
        </w:r>
      </w:hyperlink>
      <w:r>
        <w:rPr>
          <w:rFonts w:hint="eastAsia"/>
        </w:rPr>
        <w:t>》依托权威机构及相关协会的数据资料，全面解析了采矿采石设备行业现状、市场需求及市场规模，系统梳理了采矿采石设备产业链结构、价格趋势及各细分市场动态。报告对采矿采石设备市场前景与发展趋势进行了科学预测，重点分析了品牌竞争格局、市场集中度及主要企业的经营表现。同时，通过SWOT分析揭示了采矿采石设备行业面临的机遇与风险，为采矿采石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采矿采石设备产品概述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采矿采石设备市场特点分析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采矿采石设备行业发展周期特征分析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中国采矿采石设备行业发展环境分析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中国采矿采石设备行业发展经济环境分析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中国采矿采石设备行业发展政策环境分析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一、采矿采石设备行业政策影响分析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二、相关采矿采石设备行业标准分析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全球采矿采石设备行业市场发展调研分析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全球采矿采石设备行业市场运行环境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全球采矿采石设备行业市场发展情况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一、全球采矿采石设备行业市场供给分析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二、全球采矿采石设备行业市场需求分析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三、全球采矿采石设备行业主要国家地区发展情况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2026-2032年全球采矿采石设备行业市场规模趋势预测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中国采矿采石设备行业市场供需现状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中国采矿采石设备市场现状</w:t>
      </w:r>
      <w:r>
        <w:rPr>
          <w:rFonts w:hint="eastAsia"/>
        </w:rPr>
        <w:br/>
      </w:r>
      <w:r>
        <w:rPr>
          <w:rFonts w:hint="eastAsia"/>
        </w:rPr>
        <w:t>　　第二节 中国采矿采石设备产量情况分析及预测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一、采矿采石设备总体产能规模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二、2020-2025年中国采矿采石设备行业产量统计分析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三、采矿采石设备行业区域产量分布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四、2026-2032年中国采矿采石设备行业产量预测</w:t>
      </w:r>
      <w:r>
        <w:rPr>
          <w:rFonts w:hint="eastAsia"/>
        </w:rPr>
        <w:br/>
      </w:r>
      <w:r>
        <w:rPr>
          <w:rFonts w:hint="eastAsia"/>
        </w:rPr>
        <w:t>　　第三节 中国采矿采石设备市场需求分析及预测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一、2020-2025年中国采矿采石设备市场需求统计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二、中国采矿采石设备市场需求特点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三、2026-2032年中国采矿采石设备市场需求量预测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2025-2026年采矿采石设备行业技术发展现状及趋势分析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采矿采石设备行业技术发展现状分析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国内外采矿采石设备行业技术差异与原因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采矿采石设备行业技术发展方向、趋势预测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提升采矿采石设备行业技术能力策略建议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中国采矿采石设备行业现状调研分析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中国采矿采石设备行业发展现状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一、2025-2026年采矿采石设备行业品牌发展现状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二、2025-2026年采矿采石设备行业需求市场现状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三、2025-2026年采矿采石设备市场需求层次分析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四、2025-2026年中国采矿采石设备市场走向分析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中国采矿采石设备行业存在的问题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一、2025-2026年采矿采石设备产品市场存在的主要问题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二、2025-2026年国内采矿采石设备产品市场的三大瓶颈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三、2025-2026年采矿采石设备产品市场遭遇的规模难题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对中国采矿采石设备市场的分析及思考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一、采矿采石设备市场特点</w:t>
      </w:r>
      <w:r>
        <w:rPr>
          <w:rFonts w:hint="eastAsia"/>
        </w:rPr>
        <w:br/>
      </w:r>
      <w:r>
        <w:rPr>
          <w:rFonts w:hint="eastAsia"/>
        </w:rPr>
        <w:t>　　　　二、采矿采石设备市场分析</w:t>
      </w:r>
      <w:r>
        <w:rPr>
          <w:rFonts w:hint="eastAsia"/>
        </w:rPr>
        <w:br/>
      </w:r>
      <w:r>
        <w:rPr>
          <w:rFonts w:hint="eastAsia"/>
        </w:rPr>
        <w:t>　　　　三、采矿采石设备市场变化的方向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四、中国采矿采石设备行业发展的新思路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五、对中国采矿采石设备行业发展的思考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2020-2025年中国采矿采石设备产品市场进出口数据分析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中国采矿采石设备主要进口来源地及出口目的地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采矿采石设备行业细分产品调研</w:t>
      </w:r>
      <w:r>
        <w:rPr>
          <w:rFonts w:hint="eastAsia"/>
        </w:rPr>
        <w:br/>
      </w:r>
      <w:r>
        <w:rPr>
          <w:rFonts w:hint="eastAsia"/>
        </w:rPr>
        <w:t>　　第一节 采矿采石设备细分产品结构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2020-2025年中国采矿采石设备行业竞争态势分析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2025年采矿采石设备行业集中度分析</w:t>
      </w:r>
      <w:r>
        <w:rPr>
          <w:rFonts w:hint="eastAsia"/>
        </w:rPr>
        <w:br/>
      </w:r>
      <w:r>
        <w:rPr>
          <w:rFonts w:hint="eastAsia"/>
        </w:rPr>
        <w:t>　　　　一、采矿采石设备市场集中度分析</w:t>
      </w:r>
      <w:r>
        <w:rPr>
          <w:rFonts w:hint="eastAsia"/>
        </w:rPr>
        <w:br/>
      </w:r>
      <w:r>
        <w:rPr>
          <w:rFonts w:hint="eastAsia"/>
        </w:rPr>
        <w:t>　　　　二、采矿采石设备企业分布区域集中度分析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三、采矿采石设备区域消费集中度分析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2020-2025年采矿采石设备主要企业竞争力分析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2025年采矿采石设备行业竞争格局分析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一、采矿采石设备行业竞争分析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二、中外采矿采石设备产品竞争分析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三、国内采矿采石设备行业重点企业发展动向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采矿采石设备行业上下游产业链发展情况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采矿采石设备上游产业发展分析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采矿采石设备下游产业发展分析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采矿采石设备行业重点企业竞争力分析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三、企业采矿采石设备经营状况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三、企业采矿采石设备经营状况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三、企业采矿采石设备经营状况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三、企业采矿采石设备经营状况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三、企业采矿采石设备经营状况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三、企业采矿采石设备经营状况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采矿采石设备企业管理策略建议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提高采矿采石设备企业竞争力的策略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一、提高中国采矿采石设备企业核心竞争力的对策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二、采矿采石设备企业提升竞争力的主要方向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三、影响采矿采石设备企业核心竞争力的因素及提升途径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四、提高采矿采石设备企业竞争力的策略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对中国采矿采石设备品牌的战略思考</w:t>
      </w:r>
      <w:r>
        <w:rPr>
          <w:rFonts w:hint="eastAsia"/>
        </w:rPr>
        <w:br/>
      </w:r>
      <w:r>
        <w:rPr>
          <w:rFonts w:hint="eastAsia"/>
        </w:rPr>
        <w:t>　　　　一、采矿采石设备实施品牌战略的意义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二、采矿采石设备企业品牌的现状分析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三、中国采矿采石设备企业的品牌战略</w:t>
      </w:r>
      <w:r>
        <w:rPr>
          <w:rFonts w:hint="eastAsia"/>
        </w:rPr>
        <w:br/>
      </w:r>
      <w:r>
        <w:rPr>
          <w:rFonts w:hint="eastAsia"/>
        </w:rPr>
        <w:t>　　　　四、采矿采石设备品牌战略管理的策略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采矿采石设备行业发展趋势及投资风险预警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2026年采矿采石设备市场前景分析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2026年采矿采石设备行业发展趋势预测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影响采矿采石设备行业发展的主要因素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一、2026年影响采矿采石设备行业运行的有利因素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二、2026年影响采矿采石设备行业运行的稳定因素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三、2026年影响采矿采石设备行业运行的不利因素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四、2026年中国采矿采石设备行业发展面临的挑战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五、2026年中国采矿采石设备行业发展面临的机遇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采矿采石设备行业投资风险预警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一、2026年采矿采石设备行业市场风险及控制策略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二、2026年采矿采石设备行业政策风险及控制策略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三、2026年采矿采石设备行业经营风险及控制策略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四、2026年采矿采石设备同业竞争风险及控制策略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五、2026年采矿采石设备行业其他风险及控制策略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采矿采石设备市场研究结论</w:t>
      </w:r>
      <w:r>
        <w:rPr>
          <w:rFonts w:hint="eastAsia"/>
        </w:rPr>
        <w:br/>
      </w:r>
      <w:r>
        <w:rPr>
          <w:rFonts w:hint="eastAsia"/>
        </w:rPr>
        <w:t>　　第二节 采矿采石设备子行业研究结论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[~中~智林~]采矿采石设备市场发展建议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采矿采石设备行业历程</w:t>
      </w:r>
      <w:r>
        <w:rPr>
          <w:rFonts w:hint="eastAsia"/>
        </w:rPr>
        <w:br/>
      </w:r>
      <w:r>
        <w:rPr>
          <w:rFonts w:hint="eastAsia"/>
        </w:rPr>
        <w:t>　　图表 采矿采石设备行业生命周期</w:t>
      </w:r>
      <w:r>
        <w:rPr>
          <w:rFonts w:hint="eastAsia"/>
        </w:rPr>
        <w:br/>
      </w:r>
      <w:r>
        <w:rPr>
          <w:rFonts w:hint="eastAsia"/>
        </w:rPr>
        <w:t>　　图表 采矿采石设备行业产业链分析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2020-2025年采矿采石设备行业市场容量分析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2025年中国采矿采石设备行业需求领域分布格局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2025年中国采矿采石设备进口国家及地区分析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2025年中国采矿采石设备出口国家及地区分析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**地区采矿采石设备行业市场需求情况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采矿采石设备重点企业（三）成长能力情况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2026-2032年中国采矿采石设备发展趋势预测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e1bdcb514c59" w:history="1">
        <w:r>
          <w:rPr>
            <w:rStyle w:val="Hyperlink"/>
          </w:rPr>
          <w:t>2026-2032年中国采矿采石设备发展现状与市场前景报告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e1bdcb514c59" w:history="1">
        <w:r>
          <w:rPr>
            <w:rStyle w:val="Hyperlink"/>
          </w:rPr>
          <w:t>https://www.20087.com/8/87/CaiKuangCaiShiSheBeiQianJing.html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热点：采矿权证和釆矿许可证、采矿采石设备价格表、采石矿现在还能开吗、采矿的设备、采石证和采矿证一样吗、采石场设备、采石是否属于采矿、矿山采矿设备、大型采石机械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f6b95c074b74" w:history="1">
      <w:r>
        <w:rPr>
          <w:rStyle w:val="Hyperlink"/>
        </w:rPr>
        <w:t>2026-2032年中国采矿采石设备发展现状与市场前景报告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aiKuangCaiShiSheBeiQianJing.html" TargetMode="External" Id="Ra87ee1bdcb5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aiKuangCaiShiSheBeiQianJing.html" TargetMode="External" Id="R01a5f6b95c0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2026-01-28T01:49:47Z</dcterms:created>
  <dcterms:modified xsi:type="dcterms:W3CDTF">2026-01-28T02:49:47Z</dcterms:modified>
  <dc:subject>2026-2032年中国采矿采石设备发展现状与市场前景报告</dc:subject>
  <dc:title>2026-2032年中国采矿采石设备发展现状与市场前景报告</dc:title>
  <cp:keywords>2026-2032年中国采矿采石设备发展现状与市场前景报告</cp:keywords>
  <dc:description>2026-2032年中国采矿采石设备发展现状与市场前景报告</dc:description>
</cp:coreProperties>
</file>