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eacc98444320" w:history="1">
              <w:r>
                <w:rPr>
                  <w:rStyle w:val="Hyperlink"/>
                </w:rPr>
                <w:t>中国铝合金游艇行业现状调研与发展趋势分析报告（2025-2031年）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eacc98444320" w:history="1">
              <w:r>
                <w:rPr>
                  <w:rStyle w:val="Hyperlink"/>
                </w:rPr>
                <w:t>中国铝合金游艇行业现状调研与发展趋势分析报告（2025-2031年）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1eacc98444320" w:history="1">
                <w:r>
                  <w:rPr>
                    <w:rStyle w:val="Hyperlink"/>
                  </w:rPr>
                  <w:t>https://www.20087.com/8/07/LvHeJinYouTingWeiLaiFaZhanQuShi.html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因其轻质、耐腐蚀和高耐用性等特点，在豪华游艇和高性能游艇市场中占据了一席之地。近年来，随着水上休闲活动的普及和高端游艇市场的扩张，铝合金游艇的需求持续增长。设计和制造技术的进步，如三维建模和精密铸造，提高了游艇的美观性和性能。同时，环保和可持续性成为行业关注的焦点，推动了游艇设计向更节能、低排放方向发展。</w:t>
      </w:r>
      <w:r>
        <w:rPr>
          <w:rFonts w:hint="eastAsia"/>
        </w:rPr>
        <w:br/>
      </w:r>
      <w:r>
        <w:rPr>
          <w:rFonts w:hint="eastAsia"/>
        </w:rPr>
        <w:t>　　未来，铝合金游艇将更加注重智能化和可持续性。随着物联网技术的应用，智能游艇将集成更多自动化和远程控制功能，如自动泊位系统和智能航行辅助。同时，清洁能源动力，如电动和混合动力系统，将逐渐成为主流，减少对环境的影响。此外，定制化和个性化服务将更加普遍，满足消费者对独特设计和定制配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eacc98444320" w:history="1">
        <w:r>
          <w:rPr>
            <w:rStyle w:val="Hyperlink"/>
          </w:rPr>
          <w:t>中国铝合金游艇行业现状调研与发展趋势分析报告（2025-2031年）</w:t>
        </w:r>
      </w:hyperlink>
      <w:r>
        <w:rPr>
          <w:rFonts w:hint="eastAsia"/>
        </w:rPr>
        <w:t>》基于科学的市场调研与数据分析，全面解析了铝合金游艇行业的市场规模、市场需求及发展现状。报告深入探讨了铝合金游艇产业链结构、细分市场特点及技术发展方向，并结合宏观经济环境与消费者需求变化，对铝合金游艇行业前景与未来趋势进行了科学预测，揭示了潜在增长空间。通过对铝合金游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铝合金游艇概述</w:t>
      </w:r>
      <w:r>
        <w:rPr>
          <w:rFonts w:hint="eastAsia"/>
        </w:rPr>
        <w:br/>
      </w:r>
      <w:r>
        <w:rPr>
          <w:rFonts w:hint="eastAsia"/>
        </w:rPr>
        <w:t>　　第 一节铝合金游艇定义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铝合金游艇分类情况</w:t>
      </w:r>
      <w:r>
        <w:rPr>
          <w:rFonts w:hint="eastAsia"/>
        </w:rPr>
        <w:br/>
      </w:r>
      <w:r>
        <w:rPr>
          <w:rFonts w:hint="eastAsia"/>
        </w:rPr>
        <w:t>　　第四节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 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铝合金游艇行业相关政策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三、出口政策</w:t>
      </w:r>
      <w:r>
        <w:rPr>
          <w:rFonts w:hint="eastAsia"/>
        </w:rPr>
        <w:br/>
      </w:r>
      <w:r>
        <w:rPr>
          <w:rFonts w:hint="eastAsia"/>
        </w:rPr>
        <w:t>　　第三节 2020-2025年中国铝合金游艇行业发展社会环境分析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中国铝合金游艇生产现状分析</w:t>
      </w:r>
      <w:r>
        <w:rPr>
          <w:rFonts w:hint="eastAsia"/>
        </w:rPr>
        <w:br/>
      </w:r>
      <w:r>
        <w:rPr>
          <w:rFonts w:hint="eastAsia"/>
        </w:rPr>
        <w:t>　　第 一节铝合金游艇行业总体规模</w:t>
      </w:r>
      <w:r>
        <w:rPr>
          <w:rFonts w:hint="eastAsia"/>
        </w:rPr>
        <w:br/>
      </w:r>
      <w:r>
        <w:rPr>
          <w:rFonts w:hint="eastAsia"/>
        </w:rPr>
        <w:t>　　第二节 铝合金游艇产能概况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铝合金游艇市场容量概况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铝合金游艇产业的生命周期分析</w:t>
      </w:r>
      <w:r>
        <w:rPr>
          <w:rFonts w:hint="eastAsia"/>
        </w:rPr>
        <w:br/>
      </w:r>
      <w:r>
        <w:rPr>
          <w:rFonts w:hint="eastAsia"/>
        </w:rPr>
        <w:t>　　第五节 铝合金游艇产业供需情况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2025年我国铝合金游艇行业发展现状分析</w:t>
      </w:r>
      <w:r>
        <w:rPr>
          <w:rFonts w:hint="eastAsia"/>
        </w:rPr>
        <w:br/>
      </w:r>
      <w:r>
        <w:rPr>
          <w:rFonts w:hint="eastAsia"/>
        </w:rPr>
        <w:t>　　第 一节我国铝合金游艇行业发展现状</w:t>
      </w:r>
      <w:r>
        <w:rPr>
          <w:rFonts w:hint="eastAsia"/>
        </w:rPr>
        <w:br/>
      </w:r>
      <w:r>
        <w:rPr>
          <w:rFonts w:hint="eastAsia"/>
        </w:rPr>
        <w:t>　　　　一、铝合金游艇行业品牌发展现状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二、铝合金游艇行业需求市场现状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三、铝合金游艇市场需求层次分析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四、我国铝合金游艇市场走向分析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中国铝合金游艇产品技术分析</w:t>
      </w:r>
      <w:r>
        <w:rPr>
          <w:rFonts w:hint="eastAsia"/>
        </w:rPr>
        <w:br/>
      </w:r>
      <w:r>
        <w:rPr>
          <w:rFonts w:hint="eastAsia"/>
        </w:rPr>
        <w:t>　　　　一、2025年铝合金游艇产品技术变化特点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二、2025年铝合金游艇产品市场的新技术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三、2025年铝合金游艇产品市场现状分析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一、铝合金游艇产品市场存在的主要问题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二、国内铝合金游艇产品市场的三大瓶颈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三、铝合金游艇产品市场遭遇的规模难题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对中国铝合金游艇市场的分析及思考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一、铝合金游艇市场特点</w:t>
      </w:r>
      <w:r>
        <w:rPr>
          <w:rFonts w:hint="eastAsia"/>
        </w:rPr>
        <w:br/>
      </w:r>
      <w:r>
        <w:rPr>
          <w:rFonts w:hint="eastAsia"/>
        </w:rPr>
        <w:t>　　　　二、铝合金游艇市场分析</w:t>
      </w:r>
      <w:r>
        <w:rPr>
          <w:rFonts w:hint="eastAsia"/>
        </w:rPr>
        <w:br/>
      </w:r>
      <w:r>
        <w:rPr>
          <w:rFonts w:hint="eastAsia"/>
        </w:rPr>
        <w:t>　　　　三、铝合金游艇市场变化的方向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四、中国铝合金游艇行业发展的新思路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五、对中国铝合金游艇行业发展的思考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2025年中国铝合金游艇行业发展概况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2025年中国铝合金游艇行业发展态势分析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2025年中国铝合金游艇行业发展特点分析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2025年中国铝合金游艇行业市场供需分析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2025年铝合金游艇行业投资情况分析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三、2025年铝合金游艇投资机会</w:t>
      </w:r>
      <w:r>
        <w:rPr>
          <w:rFonts w:hint="eastAsia"/>
        </w:rPr>
        <w:br/>
      </w:r>
      <w:r>
        <w:rPr>
          <w:rFonts w:hint="eastAsia"/>
        </w:rPr>
        <w:t>　　　　四、2025年铝合金游艇投资新方向</w:t>
      </w:r>
      <w:r>
        <w:rPr>
          <w:rFonts w:hint="eastAsia"/>
        </w:rPr>
        <w:br/>
      </w:r>
      <w:r>
        <w:rPr>
          <w:rFonts w:hint="eastAsia"/>
        </w:rPr>
        <w:t>　　第三节 铝合金游艇行业发展前景分析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2025-2031年中国铝合金游艇行业发展前景预测分析</w:t>
      </w:r>
      <w:r>
        <w:rPr>
          <w:rFonts w:hint="eastAsia"/>
        </w:rPr>
        <w:br/>
      </w:r>
      <w:r>
        <w:rPr>
          <w:rFonts w:hint="eastAsia"/>
        </w:rPr>
        <w:t>　　第 一节2025-2031年中国铝合金游艇行业发展预测分析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一、未来铝合金游艇发展分析</w:t>
      </w:r>
      <w:r>
        <w:rPr>
          <w:rFonts w:hint="eastAsia"/>
        </w:rPr>
        <w:br/>
      </w:r>
      <w:r>
        <w:rPr>
          <w:rFonts w:hint="eastAsia"/>
        </w:rPr>
        <w:t>　　　　二、未来铝合金游艇行业技术开发方向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铝合金游艇上游原材料供应状况分析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主要原材料生产分析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铝合金游艇行业上下游行业分析</w:t>
      </w:r>
      <w:r>
        <w:rPr>
          <w:rFonts w:hint="eastAsia"/>
        </w:rPr>
        <w:br/>
      </w:r>
      <w:r>
        <w:rPr>
          <w:rFonts w:hint="eastAsia"/>
        </w:rPr>
        <w:t>　　第 一节上游行业分析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四、行业竞争状况及其对铝合金游艇行业的意义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2025-2031年铝合金游艇行业发展趋势及投资风险分析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 一节当前铝合金游艇存在的问题</w:t>
      </w:r>
      <w:r>
        <w:rPr>
          <w:rFonts w:hint="eastAsia"/>
        </w:rPr>
        <w:br/>
      </w:r>
      <w:r>
        <w:rPr>
          <w:rFonts w:hint="eastAsia"/>
        </w:rPr>
        <w:t>　　第二节 铝合金游艇未来发展预测分析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一、中国铝合金游艇发展方向分析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铝合金游艇国内重点生产厂家分析</w:t>
      </w:r>
      <w:r>
        <w:rPr>
          <w:rFonts w:hint="eastAsia"/>
        </w:rPr>
        <w:br/>
      </w:r>
      <w:r>
        <w:rPr>
          <w:rFonts w:hint="eastAsia"/>
        </w:rPr>
        <w:t>　　第 一节青岛华澳船舶制造有限公司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上海赛菱游艇制造有限公司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常州市远航游艇有限公司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铝合金游艇地区销售分析</w:t>
      </w:r>
      <w:r>
        <w:rPr>
          <w:rFonts w:hint="eastAsia"/>
        </w:rPr>
        <w:br/>
      </w:r>
      <w:r>
        <w:rPr>
          <w:rFonts w:hint="eastAsia"/>
        </w:rPr>
        <w:t>　　第 一节中国铝合金游艇区域销售市场结构变化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铝合金游艇"东北地区"销售分析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铝合金游艇"华北地区"销售分析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铝合金游艇"华中地区"销售分析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铝合金游艇"华东地区"销售分析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铝合金游艇"华南地区"销售分析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2025-2031年中国铝合金游艇行业投资战略研究</w:t>
      </w:r>
      <w:r>
        <w:rPr>
          <w:rFonts w:hint="eastAsia"/>
        </w:rPr>
        <w:br/>
      </w:r>
      <w:r>
        <w:rPr>
          <w:rFonts w:hint="eastAsia"/>
        </w:rPr>
        <w:t>　　第 一节 2020-2025年中国铝合金游艇行业投资策略分析</w:t>
      </w:r>
      <w:r>
        <w:rPr>
          <w:rFonts w:hint="eastAsia"/>
        </w:rPr>
        <w:br/>
      </w:r>
      <w:r>
        <w:rPr>
          <w:rFonts w:hint="eastAsia"/>
        </w:rPr>
        <w:t>　　　　一、铝合金游艇投资策略</w:t>
      </w:r>
      <w:r>
        <w:rPr>
          <w:rFonts w:hint="eastAsia"/>
        </w:rPr>
        <w:br/>
      </w:r>
      <w:r>
        <w:rPr>
          <w:rFonts w:hint="eastAsia"/>
        </w:rPr>
        <w:t>　　　　二、铝合金游艇投资筹划策略</w:t>
      </w:r>
      <w:r>
        <w:rPr>
          <w:rFonts w:hint="eastAsia"/>
        </w:rPr>
        <w:br/>
      </w:r>
      <w:r>
        <w:rPr>
          <w:rFonts w:hint="eastAsia"/>
        </w:rPr>
        <w:t>　　　　三、铝合金游艇品牌竞争战略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2025-2031年中国铝合金游艇行业品牌建设策略</w:t>
      </w:r>
      <w:r>
        <w:rPr>
          <w:rFonts w:hint="eastAsia"/>
        </w:rPr>
        <w:br/>
      </w:r>
      <w:r>
        <w:rPr>
          <w:rFonts w:hint="eastAsia"/>
        </w:rPr>
        <w:t>　　　　一、铝合金游艇的规划</w:t>
      </w:r>
      <w:r>
        <w:rPr>
          <w:rFonts w:hint="eastAsia"/>
        </w:rPr>
        <w:br/>
      </w:r>
      <w:r>
        <w:rPr>
          <w:rFonts w:hint="eastAsia"/>
        </w:rPr>
        <w:t>　　　　二、铝合金游艇的建设</w:t>
      </w:r>
      <w:r>
        <w:rPr>
          <w:rFonts w:hint="eastAsia"/>
        </w:rPr>
        <w:br/>
      </w:r>
      <w:r>
        <w:rPr>
          <w:rFonts w:hint="eastAsia"/>
        </w:rPr>
        <w:t>　　　　三、铝合金游艇业成功之道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一节中国铝合金游艇行业市场发展趋势预测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铝合金游艇产品投资机会</w:t>
      </w:r>
      <w:r>
        <w:rPr>
          <w:rFonts w:hint="eastAsia"/>
        </w:rPr>
        <w:br/>
      </w:r>
      <w:r>
        <w:rPr>
          <w:rFonts w:hint="eastAsia"/>
        </w:rPr>
        <w:t>　　第三节 铝合金游艇产品投资趋势分析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2020-2025年我国二季度GDP增长率单位：%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2020-2025年进出口走势图单位：%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8 2025年我国各地区城镇固定资产投资累计同比增长率单位：%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11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居民消费价格分类指数（2016年9月）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2020-2025年中国铝合金游艇市场规模分析</w:t>
      </w:r>
      <w:r>
        <w:rPr>
          <w:rFonts w:hint="eastAsia"/>
        </w:rPr>
        <w:br/>
      </w:r>
      <w:r>
        <w:rPr>
          <w:rFonts w:hint="eastAsia"/>
        </w:rPr>
        <w:t>　　图表 16 2020-2025年中国铝合金游艇制造行业产能分析</w:t>
      </w:r>
      <w:r>
        <w:rPr>
          <w:rFonts w:hint="eastAsia"/>
        </w:rPr>
        <w:br/>
      </w:r>
      <w:r>
        <w:rPr>
          <w:rFonts w:hint="eastAsia"/>
        </w:rPr>
        <w:t>　　图表 17 2025-2031年我国铝合金游艇产能预测分析</w:t>
      </w:r>
      <w:r>
        <w:rPr>
          <w:rFonts w:hint="eastAsia"/>
        </w:rPr>
        <w:br/>
      </w:r>
      <w:r>
        <w:rPr>
          <w:rFonts w:hint="eastAsia"/>
        </w:rPr>
        <w:t>　　图表 18 2020-2025年中国铝合金游艇市场容量分析</w:t>
      </w:r>
      <w:r>
        <w:rPr>
          <w:rFonts w:hint="eastAsia"/>
        </w:rPr>
        <w:br/>
      </w:r>
      <w:r>
        <w:rPr>
          <w:rFonts w:hint="eastAsia"/>
        </w:rPr>
        <w:t>　　图表 19 2020-2025年中国铝合金游艇制造行业产能利用情况分析</w:t>
      </w:r>
      <w:r>
        <w:rPr>
          <w:rFonts w:hint="eastAsia"/>
        </w:rPr>
        <w:br/>
      </w:r>
      <w:r>
        <w:rPr>
          <w:rFonts w:hint="eastAsia"/>
        </w:rPr>
        <w:t>　　图表 20 2025-2031年我国铝合金游艇市场容量预测分析</w:t>
      </w:r>
      <w:r>
        <w:rPr>
          <w:rFonts w:hint="eastAsia"/>
        </w:rPr>
        <w:br/>
      </w:r>
      <w:r>
        <w:rPr>
          <w:rFonts w:hint="eastAsia"/>
        </w:rPr>
        <w:t>　　图表 21 铝合金游艇产业所处生命周期示意图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2020-2025年我国铝合金游艇供需情况分析</w:t>
      </w:r>
      <w:r>
        <w:rPr>
          <w:rFonts w:hint="eastAsia"/>
        </w:rPr>
        <w:br/>
      </w:r>
      <w:r>
        <w:rPr>
          <w:rFonts w:hint="eastAsia"/>
        </w:rPr>
        <w:t>　　图表 24 2020-2025年中国铝合金游艇制造行业产品价格走势分析</w:t>
      </w:r>
      <w:r>
        <w:rPr>
          <w:rFonts w:hint="eastAsia"/>
        </w:rPr>
        <w:br/>
      </w:r>
      <w:r>
        <w:rPr>
          <w:rFonts w:hint="eastAsia"/>
        </w:rPr>
        <w:t>　　图表 25 2025-2031年我国铝合金游艇制造行业产品价格预测分析</w:t>
      </w:r>
      <w:r>
        <w:rPr>
          <w:rFonts w:hint="eastAsia"/>
        </w:rPr>
        <w:br/>
      </w:r>
      <w:r>
        <w:rPr>
          <w:rFonts w:hint="eastAsia"/>
        </w:rPr>
        <w:t>　　图表 26 2020-2025年中国铝合金游艇市场需求走势分析</w:t>
      </w:r>
      <w:r>
        <w:rPr>
          <w:rFonts w:hint="eastAsia"/>
        </w:rPr>
        <w:br/>
      </w:r>
      <w:r>
        <w:rPr>
          <w:rFonts w:hint="eastAsia"/>
        </w:rPr>
        <w:t>　　图表 27 2025年我国铝合金游艇需求层次分析</w:t>
      </w:r>
      <w:r>
        <w:rPr>
          <w:rFonts w:hint="eastAsia"/>
        </w:rPr>
        <w:br/>
      </w:r>
      <w:r>
        <w:rPr>
          <w:rFonts w:hint="eastAsia"/>
        </w:rPr>
        <w:t>　　图表 28 2020-2025年我国铝合金游艇供需情况分析</w:t>
      </w:r>
      <w:r>
        <w:rPr>
          <w:rFonts w:hint="eastAsia"/>
        </w:rPr>
        <w:br/>
      </w:r>
      <w:r>
        <w:rPr>
          <w:rFonts w:hint="eastAsia"/>
        </w:rPr>
        <w:t>　　图表 29 铝合金游艇行业环境"波特五力"分析模型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eacc98444320" w:history="1">
        <w:r>
          <w:rPr>
            <w:rStyle w:val="Hyperlink"/>
          </w:rPr>
          <w:t>中国铝合金游艇行业现状调研与发展趋势分析报告（2025-2031年）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1eacc98444320" w:history="1">
        <w:r>
          <w:rPr>
            <w:rStyle w:val="Hyperlink"/>
          </w:rPr>
          <w:t>https://www.20087.com/8/07/LvHeJinYouTingWeiLaiFaZhanQuShi.html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d4b8a708d4d48" w:history="1">
      <w:r>
        <w:rPr>
          <w:rStyle w:val="Hyperlink"/>
        </w:rPr>
        <w:t>中国铝合金游艇行业现状调研与发展趋势分析报告（2025-2031年）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vHeJinYouTingWeiLaiFaZhanQuShi.html" TargetMode="External" Id="R3531eacc9844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vHeJinYouTingWeiLaiFaZhanQuShi.html" TargetMode="External" Id="Rc9ed4b8a708d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2025-03-20T23:57:00Z</dcterms:created>
  <dcterms:modified xsi:type="dcterms:W3CDTF">2025-03-21T00:57:00Z</dcterms:modified>
  <dc:subject>中国铝合金游艇行业现状调研与发展趋势分析报告（2025-2031年）</dc:subject>
  <dc:title>中国铝合金游艇行业现状调研与发展趋势分析报告（2025-2031年）</dc:title>
  <cp:keywords>中国铝合金游艇行业现状调研与发展趋势分析报告（2025-2031年）</cp:keywords>
  <dc:description>中国铝合金游艇行业现状调研与发展趋势分析报告（2025-2031年）</dc:description>
</cp:coreProperties>
</file>