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b590ed8e4564" w:history="1">
              <w:r>
                <w:rPr>
                  <w:rStyle w:val="Hyperlink"/>
                </w:rPr>
                <w:t>2026-2032年全球与中国电动大巴车行业现状及前景趋势分析报告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b590ed8e4564" w:history="1">
              <w:r>
                <w:rPr>
                  <w:rStyle w:val="Hyperlink"/>
                </w:rPr>
                <w:t>2026-2032年全球与中国电动大巴车行业现状及前景趋势分析报告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db590ed8e4564" w:history="1">
                <w:r>
                  <w:rPr>
                    <w:rStyle w:val="Hyperlink"/>
                  </w:rPr>
                  <w:t>https://www.20087.com/9/27/DianDongDaBaCheQianJing.html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大巴车是城市公共交通与城际客运绿色转型的核心载体，凭借零排放、低噪音及优异的平顺性，已成为全球城市公交系统升级的首选方案。随着动力电池技术的成熟与充电基础设施的完善，电动大巴车在续航里程、补能效率及全生命周期成本（TCO）上已具备与传统燃油车全面竞争的实力。在车辆工程层面，行业正加速向高度集成化与轻量化方向演进。例如，采用CTP（无模组电池包）或CTC（电池底盘一体化）技术，大幅提升了空间利用率与能量密度；同时，一体化压铸铝合金车身与电驱桥的普及，有效降低了整车自重与能耗。此外，电动大巴已不仅是交通工具，更成为移动储能单元，V2G（车辆到电网）技术的试点应用，使其能够在电网负荷低谷时充电、高峰时反向送电，深度参与城市微电网的削峰填谷。</w:t>
      </w:r>
      <w:r>
        <w:rPr>
          <w:rFonts w:hint="eastAsia"/>
        </w:rPr>
        <w:br/>
      </w:r>
      <w:r>
        <w:rPr>
          <w:rFonts w:hint="eastAsia"/>
        </w:rPr>
        <w:t>　　未来，电动大巴车将全面迈向高阶自动驾驶、车网深度融合及全场景零碳运营的新阶段。市场调研网指出，在智能化维度，基于多传感器融合与线控底盘的L3/L4级自动驾驶技术将在封闭园区、BRT专用道及固定公交线路上率先实现商业化运营，彻底重塑公共交通的调度逻辑与人力成本结构。在能源生态方面，电动大巴将与光伏、储能及智能电网进行更深度的耦合，成为城市分布式能源网络中重要的移动储能节点。同时，随着固态电池、氢燃料电池及换电模式的逐步成熟，电动大巴将突破现有的补能瓶颈，实现全天候、高强度的不间断运营。此外，在循环经济导向下，采用可回收环保内饰、低碳铝材及电池全生命周期梯次利用的零碳大巴，将成为行业标配，推动城市公共交通向极致绿色、智能、高效的终极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db590ed8e4564" w:history="1">
        <w:r>
          <w:rPr>
            <w:rStyle w:val="Hyperlink"/>
          </w:rPr>
          <w:t>2026-2032年全球与中国电动大巴车行业现状及前景趋势分析报告</w:t>
        </w:r>
      </w:hyperlink>
      <w:r>
        <w:rPr>
          <w:rFonts w:hint="eastAsia"/>
        </w:rPr>
        <w:t>》，2025年电动大巴车行业市场规模达 亿元，预计2032年市场规模将达 亿元，期间年均复合增长率（CAGR）达 %。报告结合电动大巴车行业市场的发展现状，依托行业权威数据资源和长期市场监测数据库，系统分析了电动大巴车行业的市场规模、供需状况、竞争格局及主要企业经营情况，并对电动大巴车行业未来发展进行了科学预测。报告旨在帮助投资者准确把握电动大巴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中国电动大巴车概述</w:t>
      </w:r>
      <w:r>
        <w:rPr>
          <w:rFonts w:hint="eastAsia"/>
        </w:rPr>
        <w:br/>
      </w:r>
      <w:r>
        <w:rPr>
          <w:rFonts w:hint="eastAsia"/>
        </w:rPr>
        <w:t>　　第一节 电动大巴车行业定义</w:t>
      </w:r>
      <w:r>
        <w:rPr>
          <w:rFonts w:hint="eastAsia"/>
        </w:rPr>
        <w:br/>
      </w:r>
      <w:r>
        <w:rPr>
          <w:rFonts w:hint="eastAsia"/>
        </w:rPr>
        <w:t>　　第二节 电动大巴车行业发展特性</w:t>
      </w:r>
      <w:r>
        <w:rPr>
          <w:rFonts w:hint="eastAsia"/>
        </w:rPr>
        <w:br/>
      </w:r>
      <w:r>
        <w:rPr>
          <w:rFonts w:hint="eastAsia"/>
        </w:rPr>
        <w:t>　　第三节 电动大巴车产业链分析</w:t>
      </w:r>
      <w:r>
        <w:rPr>
          <w:rFonts w:hint="eastAsia"/>
        </w:rPr>
        <w:br/>
      </w:r>
      <w:r>
        <w:rPr>
          <w:rFonts w:hint="eastAsia"/>
        </w:rPr>
        <w:t>　　第四节 电动大巴车行业生命周期分析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中国电动大巴车行业发展环境分析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电动大巴车行业经济环境分析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电动大巴车行业相关政策、标准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电动大巴车行业相关发展规划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2025-2026年电动大巴车行业技术发展现状及趋势分析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电动大巴车行业技术发展现状分析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国内外电动大巴车行业技术差异与原因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电动大巴车行业技术发展方向、趋势预测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提升电动大巴车行业技术能力策略建议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全球主要电动大巴车市场发展概况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全球电动大巴车市场发展分析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欧洲地区主要国家电动大巴车市场概况</w:t>
      </w:r>
      <w:r>
        <w:rPr>
          <w:rFonts w:hint="eastAsia"/>
        </w:rPr>
        <w:br/>
      </w:r>
      <w:r>
        <w:rPr>
          <w:rFonts w:hint="eastAsia"/>
        </w:rPr>
        <w:t>　　第三节 北美地区电动大巴车市场概况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亚洲地区主要国家电动大巴车市场概况</w:t>
      </w:r>
      <w:r>
        <w:rPr>
          <w:rFonts w:hint="eastAsia"/>
        </w:rPr>
        <w:br/>
      </w:r>
      <w:r>
        <w:rPr>
          <w:rFonts w:hint="eastAsia"/>
        </w:rPr>
        <w:t>　　第五节 全球电动大巴车市场发展预测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中国电动大巴车发展现状</w:t>
      </w:r>
      <w:r>
        <w:rPr>
          <w:rFonts w:hint="eastAsia"/>
        </w:rPr>
        <w:br/>
      </w:r>
      <w:r>
        <w:rPr>
          <w:rFonts w:hint="eastAsia"/>
        </w:rPr>
        <w:t>　　第一节 中国电动大巴车市场现状分析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中国电动大巴车行业产量情况分析及预测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一、电动大巴车总体产能规模</w:t>
      </w:r>
      <w:r>
        <w:rPr>
          <w:rFonts w:hint="eastAsia"/>
        </w:rPr>
        <w:br/>
      </w:r>
      <w:r>
        <w:rPr>
          <w:rFonts w:hint="eastAsia"/>
        </w:rPr>
        <w:t>　　　　二、电动大巴车生产区域分布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三、2020-2025年中国电动大巴车行业产量统计分析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四、2026-2032年中国电动大巴车行业产量预测分析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中国电动大巴车市场需求分析及预测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一、中国电动大巴车市场需求特点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二、2020-2025年中国电动大巴车市场需求量统计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三、2026-2032年中国电动大巴车市场需求量预测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中国电动大巴车价格趋势分析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一、2020-2025年中国电动大巴车市场价格趋势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二、2026-2032年中国电动大巴车市场价格走势预测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电动大巴车市场特性分析</w:t>
      </w:r>
      <w:r>
        <w:rPr>
          <w:rFonts w:hint="eastAsia"/>
        </w:rPr>
        <w:br/>
      </w:r>
      <w:r>
        <w:rPr>
          <w:rFonts w:hint="eastAsia"/>
        </w:rPr>
        <w:t>　　第一节 电动大巴车行业集中度分析</w:t>
      </w:r>
      <w:r>
        <w:rPr>
          <w:rFonts w:hint="eastAsia"/>
        </w:rPr>
        <w:br/>
      </w:r>
      <w:r>
        <w:rPr>
          <w:rFonts w:hint="eastAsia"/>
        </w:rPr>
        <w:t>　　第二节 电动大巴车行业SWOT分析</w:t>
      </w:r>
      <w:r>
        <w:rPr>
          <w:rFonts w:hint="eastAsia"/>
        </w:rPr>
        <w:br/>
      </w:r>
      <w:r>
        <w:rPr>
          <w:rFonts w:hint="eastAsia"/>
        </w:rPr>
        <w:t>　　　　一、电动大巴车行业优势</w:t>
      </w:r>
      <w:r>
        <w:rPr>
          <w:rFonts w:hint="eastAsia"/>
        </w:rPr>
        <w:br/>
      </w:r>
      <w:r>
        <w:rPr>
          <w:rFonts w:hint="eastAsia"/>
        </w:rPr>
        <w:t>　　　　二、电动大巴车行业劣势</w:t>
      </w:r>
      <w:r>
        <w:rPr>
          <w:rFonts w:hint="eastAsia"/>
        </w:rPr>
        <w:br/>
      </w:r>
      <w:r>
        <w:rPr>
          <w:rFonts w:hint="eastAsia"/>
        </w:rPr>
        <w:t>　　　　三、电动大巴车行业机会</w:t>
      </w:r>
      <w:r>
        <w:rPr>
          <w:rFonts w:hint="eastAsia"/>
        </w:rPr>
        <w:br/>
      </w:r>
      <w:r>
        <w:rPr>
          <w:rFonts w:hint="eastAsia"/>
        </w:rPr>
        <w:t>　　　　四、电动大巴车行业风险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2020-2025年电动大巴车行业经济运行状况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2020-2025年中国电动大巴车行业盈利能力分析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2020-2025年中国电动大巴车行业发展能力分析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2020-2025年电动大巴车行业偿债能力分析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2020-2025年电动大巴车制造企业数量分析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电动大巴车行业上、下游市场分析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电动大巴车行业上游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电动大巴车行业下游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中国电动大巴车行业重点地区发展分析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电动大巴车行业重点区域市场结构调研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**地区电动大巴车市场发展分析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**地区电动大巴车市场发展分析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**地区电动大巴车市场发展分析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**地区电动大巴车市场发展分析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**地区电动大巴车市场发展分析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2020-2025年中国电动大巴车进出口分析</w:t>
      </w:r>
      <w:r>
        <w:rPr>
          <w:rFonts w:hint="eastAsia"/>
        </w:rPr>
        <w:br/>
      </w:r>
      <w:r>
        <w:rPr>
          <w:rFonts w:hint="eastAsia"/>
        </w:rPr>
        <w:t>　　第一节 电动大巴车进口情况分析</w:t>
      </w:r>
      <w:r>
        <w:rPr>
          <w:rFonts w:hint="eastAsia"/>
        </w:rPr>
        <w:br/>
      </w:r>
      <w:r>
        <w:rPr>
          <w:rFonts w:hint="eastAsia"/>
        </w:rPr>
        <w:t>　　第二节 电动大巴车出口情况分析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影响电动大巴车进出口因素分析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电动大巴车行业重点企业竞争力分析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三、企业电动大巴车经营状况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电动大巴车行业企业经营策略研究分析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电动大巴车企业多样化经营策略分析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一、电动大巴车企业多样化经营情况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二、现行电动大巴车行业多样化经营的方向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大型电动大巴车企业集团未来发展策略分析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对中小电动大巴车企业生产经营的建议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电动大巴车行业投资风险预警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影响电动大巴车行业发展的主要因素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一、2026影响电动大巴车行业运行的有利因素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二、2026影响电动大巴车行业运行的稳定因素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三、2026影响电动大巴车行业运行的不利因素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四、2026我国电动大巴车行业发展面临的挑战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五、2026我国电动大巴车行业发展面临的机遇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电动大巴车行业投资风险预警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一、电动大巴车行业市场风险预测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二、电动大巴车行业政策风险预测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三、电动大巴车行业经营风险预测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四、电动大巴车行业技术风险预测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五、电动大巴车行业竞争风险预测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六、电动大巴车行业其他风险预测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电动大巴车投资建议</w:t>
      </w:r>
      <w:r>
        <w:rPr>
          <w:rFonts w:hint="eastAsia"/>
        </w:rPr>
        <w:br/>
      </w:r>
      <w:r>
        <w:rPr>
          <w:rFonts w:hint="eastAsia"/>
        </w:rPr>
        <w:t>　　第一节 2026年电动大巴车市场前景分析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2026年电动大巴车发展趋势预测</w:t>
      </w:r>
      <w:r>
        <w:rPr>
          <w:rFonts w:hint="eastAsia"/>
        </w:rPr>
        <w:br/>
      </w:r>
      <w:r>
        <w:rPr>
          <w:rFonts w:hint="eastAsia"/>
        </w:rPr>
        <w:t>　　第三节 电动大巴车行业投资进入壁垒分析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电动大巴车行业历程</w:t>
      </w:r>
      <w:r>
        <w:rPr>
          <w:rFonts w:hint="eastAsia"/>
        </w:rPr>
        <w:br/>
      </w:r>
      <w:r>
        <w:rPr>
          <w:rFonts w:hint="eastAsia"/>
        </w:rPr>
        <w:t>　　图表 电动大巴车行业生命周期</w:t>
      </w:r>
      <w:r>
        <w:rPr>
          <w:rFonts w:hint="eastAsia"/>
        </w:rPr>
        <w:br/>
      </w:r>
      <w:r>
        <w:rPr>
          <w:rFonts w:hint="eastAsia"/>
        </w:rPr>
        <w:t>　　图表 电动大巴车行业产业链分析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2020-2025年电动大巴车行业市场容量分析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2020-2025年中国电动大巴车市场需求量及增速统计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2025年中国电动大巴车行业需求领域分布格局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2020-2025年中国电动大巴车进口数量分析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2020-2025年中国电动大巴车进口金额分析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2020-2025年中国电动大巴车出口数量分析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2020-2025年中国电动大巴车出口金额分析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2025年中国电动大巴车进口国家及地区分析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2025年中国电动大巴车出口国家及地区分析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2020-2025年中国电动大巴车行业企业平均规模情况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**地区电动大巴车行业市场需求情况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**地区电动大巴车行业市场需求情况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**地区电动大巴车行业市场需求情况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**地区电动大巴车市场规模及增长情况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**地区电动大巴车行业市场需求情况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电动大巴车重点企业（三）成长能力情况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2026-2032年中国电动大巴车行业产能预测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2026-2032年中国电动大巴车行业产量预测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2026-2032年中国电动大巴车市场需求量预测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2026-2032年中国电动大巴车行业供需平衡预测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2026-2032年中国电动大巴车市场容量预测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2026-2032年中国电动大巴车市场规模预测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2026-2032年中国电动大巴车市场前景分析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2026-2032年中国电动大巴车发展趋势预测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b590ed8e4564" w:history="1">
        <w:r>
          <w:rPr>
            <w:rStyle w:val="Hyperlink"/>
          </w:rPr>
          <w:t>2026-2032年全球与中国电动大巴车行业现状及前景趋势分析报告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db590ed8e4564" w:history="1">
        <w:r>
          <w:rPr>
            <w:rStyle w:val="Hyperlink"/>
          </w:rPr>
          <w:t>https://www.20087.com/9/27/DianDongDaBaCheQianJing.html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热点：电动大巴车多少钱一辆、电动大巴车多少度电、海格电动大巴车、电动大巴车能跑多少公里、电动大巴车充电要多久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fdeea3f84d1c" w:history="1">
      <w:r>
        <w:rPr>
          <w:rStyle w:val="Hyperlink"/>
        </w:rPr>
        <w:t>2026-2032年全球与中国电动大巴车行业现状及前景趋势分析报告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DongDaBaCheQianJing.html" TargetMode="External" Id="Rf81db590ed8e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DongDaBaCheQianJing.html" TargetMode="External" Id="R8a7cfdeea3f8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2026-07-21T08:58:27Z</dcterms:created>
  <dcterms:modified xsi:type="dcterms:W3CDTF">2026-07-21T09:58:27Z</dcterms:modified>
  <dc:subject>2026-2032年全球与中国电动大巴车行业现状及前景趋势分析报告</dc:subject>
  <dc:title>2026-2032年全球与中国电动大巴车行业现状及前景趋势分析报告</dc:title>
  <cp:keywords>2026-2032年全球与中国电动大巴车行业现状及前景趋势分析报告</cp:keywords>
  <dc:description>2026-2032年全球与中国电动大巴车行业现状及前景趋势分析报告</dc:description>
</cp:coreProperties>
</file>