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79c2ff0e473f" w:history="1">
              <w:r>
                <w:rPr>
                  <w:rStyle w:val="Hyperlink"/>
                </w:rPr>
                <w:t>全球与中国货运车行业调研及发展趋势研究报告（2025-2031年）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79c2ff0e473f" w:history="1">
              <w:r>
                <w:rPr>
                  <w:rStyle w:val="Hyperlink"/>
                </w:rPr>
                <w:t>全球与中国货运车行业调研及发展趋势研究报告（2025-2031年）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079c2ff0e473f" w:history="1">
                <w:r>
                  <w:rPr>
                    <w:rStyle w:val="Hyperlink"/>
                  </w:rPr>
                  <w:t>https://www.20087.com/9/17/HuoYunCheHangYeQianJingQuShi.html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车是一种重要的物流运输工具，广泛应用于货物配送、长途运输等多个领域。目前，货运车的技术已经非常成熟，能够满足不同运输需求。随着汽车技术和材料科学的进步，货运车的性能不断提升，特别是在提高燃油效率、增强车辆安全性和降低维护成本方面取得了显著成果。此外，随着消费者对环保和高性能产品的需求增加，市场上出现了更多采用环保设计和先进制造技术的货运车产品。</w:t>
      </w:r>
      <w:r>
        <w:rPr>
          <w:rFonts w:hint="eastAsia"/>
        </w:rPr>
        <w:br/>
      </w:r>
      <w:r>
        <w:rPr>
          <w:rFonts w:hint="eastAsia"/>
        </w:rPr>
        <w:t>　　未来，货运车的发展将更加注重技术创新和环保性能。一方面，随着新材料和汽车技术的应用，货运车将采用更高效、更环保的动力系统和技术，提高产品的综合性能。另一方面，随着消费者对环保和高性能产品的需求增加，货运车将更加注重采用低排放、低噪音的设计，减少对环境的影响。此外，随着个性化和定制化需求的增长，货运车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079c2ff0e473f" w:history="1">
        <w:r>
          <w:rPr>
            <w:rStyle w:val="Hyperlink"/>
          </w:rPr>
          <w:t>全球与中国货运车行业调研及发展趋势研究报告（2025-2031年）</w:t>
        </w:r>
      </w:hyperlink>
      <w:r>
        <w:rPr>
          <w:rFonts w:hint="eastAsia"/>
        </w:rPr>
        <w:t>》通过严谨的分析、翔实的数据及直观的图表，系统解析了货运车行业的市场规模、需求变化、价格波动及产业链结构。报告全面评估了当前货运车市场现状，科学预测了未来市场前景与发展趋势，重点剖析了货运车细分市场的机遇与挑战。同时，报告对货运车重点企业的竞争地位及市场集中度进行了评估，为货运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中国货运车概述</w:t>
      </w:r>
      <w:r>
        <w:rPr>
          <w:rFonts w:hint="eastAsia"/>
        </w:rPr>
        <w:br/>
      </w:r>
      <w:r>
        <w:rPr>
          <w:rFonts w:hint="eastAsia"/>
        </w:rPr>
        <w:t>　　第一节 货运车行业定义</w:t>
      </w:r>
      <w:r>
        <w:rPr>
          <w:rFonts w:hint="eastAsia"/>
        </w:rPr>
        <w:br/>
      </w:r>
      <w:r>
        <w:rPr>
          <w:rFonts w:hint="eastAsia"/>
        </w:rPr>
        <w:t>　　第二节 货运车行业发展特性</w:t>
      </w:r>
      <w:r>
        <w:rPr>
          <w:rFonts w:hint="eastAsia"/>
        </w:rPr>
        <w:br/>
      </w:r>
      <w:r>
        <w:rPr>
          <w:rFonts w:hint="eastAsia"/>
        </w:rPr>
        <w:t>　　第三节 货运车产业链分析</w:t>
      </w:r>
      <w:r>
        <w:rPr>
          <w:rFonts w:hint="eastAsia"/>
        </w:rPr>
        <w:br/>
      </w:r>
      <w:r>
        <w:rPr>
          <w:rFonts w:hint="eastAsia"/>
        </w:rPr>
        <w:t>　　第四节 货运车行业生命周期分析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2024-2025年国外货运车市场发展概况</w:t>
      </w:r>
      <w:r>
        <w:rPr>
          <w:rFonts w:hint="eastAsia"/>
        </w:rPr>
        <w:br/>
      </w:r>
      <w:r>
        <w:rPr>
          <w:rFonts w:hint="eastAsia"/>
        </w:rPr>
        <w:t>　　第一节 全球货运车市场发展分析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北美地区主要国家货运车市场概况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欧盟地区主要国家货运车市场概况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亚洲地区主要国家货运车市场概况</w:t>
      </w:r>
      <w:r>
        <w:rPr>
          <w:rFonts w:hint="eastAsia"/>
        </w:rPr>
        <w:br/>
      </w:r>
      <w:r>
        <w:rPr>
          <w:rFonts w:hint="eastAsia"/>
        </w:rPr>
        <w:t>　　第五节 全球货运车市场发展预测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2024-2025年中国货运车发展环境分析</w:t>
      </w:r>
      <w:r>
        <w:rPr>
          <w:rFonts w:hint="eastAsia"/>
        </w:rPr>
        <w:br/>
      </w:r>
      <w:r>
        <w:rPr>
          <w:rFonts w:hint="eastAsia"/>
        </w:rPr>
        <w:t>　　第一节 货运车行业经济环境分析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货运车行业相关政策、标准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2024-2025年货运车市场特性分析</w:t>
      </w:r>
      <w:r>
        <w:rPr>
          <w:rFonts w:hint="eastAsia"/>
        </w:rPr>
        <w:br/>
      </w:r>
      <w:r>
        <w:rPr>
          <w:rFonts w:hint="eastAsia"/>
        </w:rPr>
        <w:t>　　第一节 货运车行业集中度分析</w:t>
      </w:r>
      <w:r>
        <w:rPr>
          <w:rFonts w:hint="eastAsia"/>
        </w:rPr>
        <w:br/>
      </w:r>
      <w:r>
        <w:rPr>
          <w:rFonts w:hint="eastAsia"/>
        </w:rPr>
        <w:t>　　第二节 货运车行业SWOT分析</w:t>
      </w:r>
      <w:r>
        <w:rPr>
          <w:rFonts w:hint="eastAsia"/>
        </w:rPr>
        <w:br/>
      </w:r>
      <w:r>
        <w:rPr>
          <w:rFonts w:hint="eastAsia"/>
        </w:rPr>
        <w:t>　　　　一、货运车行业优势</w:t>
      </w:r>
      <w:r>
        <w:rPr>
          <w:rFonts w:hint="eastAsia"/>
        </w:rPr>
        <w:br/>
      </w:r>
      <w:r>
        <w:rPr>
          <w:rFonts w:hint="eastAsia"/>
        </w:rPr>
        <w:t>　　　　二、货运车行业劣势</w:t>
      </w:r>
      <w:r>
        <w:rPr>
          <w:rFonts w:hint="eastAsia"/>
        </w:rPr>
        <w:br/>
      </w:r>
      <w:r>
        <w:rPr>
          <w:rFonts w:hint="eastAsia"/>
        </w:rPr>
        <w:t>　　　　三、货运车行业机会</w:t>
      </w:r>
      <w:r>
        <w:rPr>
          <w:rFonts w:hint="eastAsia"/>
        </w:rPr>
        <w:br/>
      </w:r>
      <w:r>
        <w:rPr>
          <w:rFonts w:hint="eastAsia"/>
        </w:rPr>
        <w:t>　　　　四、货运车行业风险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2024-2025年中国货运车发展现状</w:t>
      </w:r>
      <w:r>
        <w:rPr>
          <w:rFonts w:hint="eastAsia"/>
        </w:rPr>
        <w:br/>
      </w:r>
      <w:r>
        <w:rPr>
          <w:rFonts w:hint="eastAsia"/>
        </w:rPr>
        <w:t>　　第一节 中国货运车市场现状分析</w:t>
      </w:r>
      <w:r>
        <w:rPr>
          <w:rFonts w:hint="eastAsia"/>
        </w:rPr>
        <w:br/>
      </w:r>
      <w:r>
        <w:rPr>
          <w:rFonts w:hint="eastAsia"/>
        </w:rPr>
        <w:t>　　第二节 中国货运车行业产量情况分析及预测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一、货运车总体产能规模</w:t>
      </w:r>
      <w:r>
        <w:rPr>
          <w:rFonts w:hint="eastAsia"/>
        </w:rPr>
        <w:br/>
      </w:r>
      <w:r>
        <w:rPr>
          <w:rFonts w:hint="eastAsia"/>
        </w:rPr>
        <w:t>　　　　二、货运车生产区域分布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三、2019-2024年中国货运车产量统计分析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三、2025-2031年中国货运车产量预测分析</w:t>
      </w:r>
      <w:r>
        <w:rPr>
          <w:rFonts w:hint="eastAsia"/>
        </w:rPr>
        <w:br/>
      </w:r>
      <w:r>
        <w:rPr>
          <w:rFonts w:hint="eastAsia"/>
        </w:rPr>
        <w:t>　　第三节 中国货运车市场需求分析及预测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一、中国货运车市场需求特点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二、2019-2024年中国货运车市场需求量统计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三、2025-2031年中国货运车市场需求量预测</w:t>
      </w:r>
      <w:r>
        <w:rPr>
          <w:rFonts w:hint="eastAsia"/>
        </w:rPr>
        <w:br/>
      </w:r>
      <w:r>
        <w:rPr>
          <w:rFonts w:hint="eastAsia"/>
        </w:rPr>
        <w:t>　　第四节 中国货运车价格趋势分析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一、2019-2024年中国货运车市场价格趋势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二、2025-2031年中国货运车市场价格走势预测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2019-2024年货运车行业经济运行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2019-2024年中国货运车行业盈利能力分析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2019-2024年中国货运车行业发展能力分析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2019-2024年货运车行业偿债能力分析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2019-2024年货运车制造企业数量分析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**地区货运车市场发展分析</w:t>
      </w:r>
      <w:r>
        <w:rPr>
          <w:rFonts w:hint="eastAsia"/>
        </w:rPr>
        <w:br/>
      </w:r>
      <w:r>
        <w:rPr>
          <w:rFonts w:hint="eastAsia"/>
        </w:rPr>
        <w:t>　　第三节 **地区货运车市场发展分析</w:t>
      </w:r>
      <w:r>
        <w:rPr>
          <w:rFonts w:hint="eastAsia"/>
        </w:rPr>
        <w:br/>
      </w:r>
      <w:r>
        <w:rPr>
          <w:rFonts w:hint="eastAsia"/>
        </w:rPr>
        <w:t>　　第四节 **地区货运车市场发展分析</w:t>
      </w:r>
      <w:r>
        <w:rPr>
          <w:rFonts w:hint="eastAsia"/>
        </w:rPr>
        <w:br/>
      </w:r>
      <w:r>
        <w:rPr>
          <w:rFonts w:hint="eastAsia"/>
        </w:rPr>
        <w:t>　　第五节 **地区货运车市场发展分析</w:t>
      </w:r>
      <w:r>
        <w:rPr>
          <w:rFonts w:hint="eastAsia"/>
        </w:rPr>
        <w:br/>
      </w:r>
      <w:r>
        <w:rPr>
          <w:rFonts w:hint="eastAsia"/>
        </w:rPr>
        <w:t>　　第六节 **地区货运车市场发展分析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2019-2024年中国货运车进出口分析</w:t>
      </w:r>
      <w:r>
        <w:rPr>
          <w:rFonts w:hint="eastAsia"/>
        </w:rPr>
        <w:br/>
      </w:r>
      <w:r>
        <w:rPr>
          <w:rFonts w:hint="eastAsia"/>
        </w:rPr>
        <w:t>　　第一节 货运车进口情况分析</w:t>
      </w:r>
      <w:r>
        <w:rPr>
          <w:rFonts w:hint="eastAsia"/>
        </w:rPr>
        <w:br/>
      </w:r>
      <w:r>
        <w:rPr>
          <w:rFonts w:hint="eastAsia"/>
        </w:rPr>
        <w:t>　　第二节 货运车出口情况分析</w:t>
      </w:r>
      <w:r>
        <w:rPr>
          <w:rFonts w:hint="eastAsia"/>
        </w:rPr>
        <w:br/>
      </w:r>
      <w:r>
        <w:rPr>
          <w:rFonts w:hint="eastAsia"/>
        </w:rPr>
        <w:t>　　第三节 影响货运车进出口因素分析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主要货运车生产企业及竞争格局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货运车行业投资战略研究</w:t>
      </w:r>
      <w:r>
        <w:rPr>
          <w:rFonts w:hint="eastAsia"/>
        </w:rPr>
        <w:br/>
      </w:r>
      <w:r>
        <w:rPr>
          <w:rFonts w:hint="eastAsia"/>
        </w:rPr>
        <w:t>　　第一节 货运车行业发展战略研究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对我国货运车品牌的战略思考</w:t>
      </w:r>
      <w:r>
        <w:rPr>
          <w:rFonts w:hint="eastAsia"/>
        </w:rPr>
        <w:br/>
      </w:r>
      <w:r>
        <w:rPr>
          <w:rFonts w:hint="eastAsia"/>
        </w:rPr>
        <w:t>　　　　一、货运车品牌的重要性</w:t>
      </w:r>
      <w:r>
        <w:rPr>
          <w:rFonts w:hint="eastAsia"/>
        </w:rPr>
        <w:br/>
      </w:r>
      <w:r>
        <w:rPr>
          <w:rFonts w:hint="eastAsia"/>
        </w:rPr>
        <w:t>　　　　二、货运车实施品牌战略的意义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四、我国货运车企业的品牌战略</w:t>
      </w:r>
      <w:r>
        <w:rPr>
          <w:rFonts w:hint="eastAsia"/>
        </w:rPr>
        <w:br/>
      </w:r>
      <w:r>
        <w:rPr>
          <w:rFonts w:hint="eastAsia"/>
        </w:rPr>
        <w:t>　　　　五、货运车品牌战略管理的策略</w:t>
      </w:r>
      <w:r>
        <w:rPr>
          <w:rFonts w:hint="eastAsia"/>
        </w:rPr>
        <w:br/>
      </w:r>
      <w:r>
        <w:rPr>
          <w:rFonts w:hint="eastAsia"/>
        </w:rPr>
        <w:t>　　第三节 货运车经营策略分析</w:t>
      </w:r>
      <w:r>
        <w:rPr>
          <w:rFonts w:hint="eastAsia"/>
        </w:rPr>
        <w:br/>
      </w:r>
      <w:r>
        <w:rPr>
          <w:rFonts w:hint="eastAsia"/>
        </w:rPr>
        <w:t>　　　　一、货运车市场细分策略</w:t>
      </w:r>
      <w:r>
        <w:rPr>
          <w:rFonts w:hint="eastAsia"/>
        </w:rPr>
        <w:br/>
      </w:r>
      <w:r>
        <w:rPr>
          <w:rFonts w:hint="eastAsia"/>
        </w:rPr>
        <w:t>　　　　二、货运车市场创新策略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四、货运车新产品差异化战略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2025-2031年中国货运车发展趋势预测及投资风险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2025年货运车市场前景分析</w:t>
      </w:r>
      <w:r>
        <w:rPr>
          <w:rFonts w:hint="eastAsia"/>
        </w:rPr>
        <w:br/>
      </w:r>
      <w:r>
        <w:rPr>
          <w:rFonts w:hint="eastAsia"/>
        </w:rPr>
        <w:t>　　第二节 2025年货运车行业发展趋势预测</w:t>
      </w:r>
      <w:r>
        <w:rPr>
          <w:rFonts w:hint="eastAsia"/>
        </w:rPr>
        <w:br/>
      </w:r>
      <w:r>
        <w:rPr>
          <w:rFonts w:hint="eastAsia"/>
        </w:rPr>
        <w:t>　　第三节 货运车行业投资风险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货运车投资建议</w:t>
      </w:r>
      <w:r>
        <w:rPr>
          <w:rFonts w:hint="eastAsia"/>
        </w:rPr>
        <w:br/>
      </w:r>
      <w:r>
        <w:rPr>
          <w:rFonts w:hint="eastAsia"/>
        </w:rPr>
        <w:t>　　第一节 货运车行业投资环境分析</w:t>
      </w:r>
      <w:r>
        <w:rPr>
          <w:rFonts w:hint="eastAsia"/>
        </w:rPr>
        <w:br/>
      </w:r>
      <w:r>
        <w:rPr>
          <w:rFonts w:hint="eastAsia"/>
        </w:rPr>
        <w:t>　　第二节 货运车行业投资进入壁垒分析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2019-2024年中国货运车市场规模及增长情况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2019-2024年中国货运车行业产量及增长趋势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2025-2031年中国货运车行业产量预测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2025-2031年中国货运车行业市场需求预测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**地区货运车市场规模及增长情况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2019-2024年中国货运车行业进口量及增速统计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2019-2024年中国货运车行业出口量及增速统计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2025-2031年中国货运车市场需求预测</w:t>
      </w:r>
      <w:r>
        <w:rPr>
          <w:rFonts w:hint="eastAsia"/>
        </w:rPr>
        <w:br/>
      </w:r>
      <w:r>
        <w:rPr>
          <w:rFonts w:hint="eastAsia"/>
        </w:rPr>
        <w:t>　　图表 2025年货运车发展趋势预测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79c2ff0e473f" w:history="1">
        <w:r>
          <w:rPr>
            <w:rStyle w:val="Hyperlink"/>
          </w:rPr>
          <w:t>全球与中国货运车行业调研及发展趋势研究报告（2025-2031年）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079c2ff0e473f" w:history="1">
        <w:r>
          <w:rPr>
            <w:rStyle w:val="Hyperlink"/>
          </w:rPr>
          <w:t>https://www.20087.com/9/17/HuoYunCheHangYeQianJingQuShi.html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热点：物流车 货车、货运车型一览表、货运车型一览表、货运车辆租赁合同、五菱宏光客货两用车、货运车辆几年报废、汽车之家货车大全、货运车多少年报废、货拉拉叫车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4edc5b6824f52" w:history="1">
      <w:r>
        <w:rPr>
          <w:rStyle w:val="Hyperlink"/>
        </w:rPr>
        <w:t>全球与中国货运车行业调研及发展趋势研究报告（2025-2031年）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oYunCheHangYeQianJingQuShi.html" TargetMode="External" Id="Re5e079c2ff0e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oYunCheHangYeQianJingQuShi.html" TargetMode="External" Id="R28e4edc5b682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2024-11-19T01:20:00Z</dcterms:created>
  <dcterms:modified xsi:type="dcterms:W3CDTF">2024-11-19T02:20:00Z</dcterms:modified>
  <dc:subject>全球与中国货运车行业调研及发展趋势研究报告（2025-2031年）</dc:subject>
  <dc:title>全球与中国货运车行业调研及发展趋势研究报告（2025-2031年）</dc:title>
  <cp:keywords>全球与中国货运车行业调研及发展趋势研究报告（2025-2031年）</cp:keywords>
  <dc:description>全球与中国货运车行业调研及发展趋势研究报告（2025-2031年）</dc:description>
</cp:coreProperties>
</file>