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e7e78b6c847d8" w:history="1">
              <w:r>
                <w:rPr>
                  <w:rStyle w:val="Hyperlink"/>
                </w:rPr>
                <w:t>2025-2031年中国冲浪船市场研究分析与发展前景预测报告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e7e78b6c847d8" w:history="1">
              <w:r>
                <w:rPr>
                  <w:rStyle w:val="Hyperlink"/>
                </w:rPr>
                <w:t>2025-2031年中国冲浪船市场研究分析与发展前景预测报告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e7e78b6c847d8" w:history="1">
                <w:r>
                  <w:rPr>
                    <w:rStyle w:val="Hyperlink"/>
                  </w:rPr>
                  <w:t>https://www.20087.com/9/67/ChongLangChuanDeXianZhuangYuFaZhanQianJing.html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船是一种结合冲浪运动与水上动力装置的新型水上娱乐工具，通常由小型电动或燃油发动机驱动，搭载冲浪板或滑水装置，使用户可在非海浪环境下体验类似冲浪的刺激感。近年来，随着水上休闲运动的兴起和城市近郊旅游项目的丰富，冲浪船逐渐进入大众视野，并在部分水上乐园、度假村和租赁市场获得初步应用。目前市面上产品类型多样，包括站立式、坐卧式、遥控式等，功能上也逐步引入智能操控、速度调节、安全锁定等设计。然而，行业发展尚处于初级阶段，产品规范缺失、使用场景受限、安全性保障不足等问题仍然突出，影响其推广普及。</w:t>
      </w:r>
      <w:r>
        <w:rPr>
          <w:rFonts w:hint="eastAsia"/>
        </w:rPr>
        <w:br/>
      </w:r>
      <w:r>
        <w:rPr>
          <w:rFonts w:hint="eastAsia"/>
        </w:rPr>
        <w:t>　　未来，冲浪船将朝着轻量化、智能化与安全化方向演进。新材料如碳纤维、高强度塑料的应用，将有效减轻船体重量并提升抗冲击性能，增强操控灵活性。同时，AI辅助驾驶与自动平衡系统的引入，将使初学者也能轻松掌握操作技巧，扩大用户群体。安全防护系统也将更加完善，例如配备紧急制动、防倾覆稳定装置、GPS定位等功能。此外，冲浪船或将与虚拟现实（VR）、增强现实（AR）等技术结合，打造沉浸式水上互动体验。随着城市文旅项目升级与户外运动消费热潮持续升温，冲浪船有望成为水上娱乐装备中的重要细分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e7e78b6c847d8" w:history="1">
        <w:r>
          <w:rPr>
            <w:rStyle w:val="Hyperlink"/>
          </w:rPr>
          <w:t>2025-2031年中国冲浪船市场研究分析与发展前景预测报告</w:t>
        </w:r>
      </w:hyperlink>
      <w:r>
        <w:rPr>
          <w:rFonts w:hint="eastAsia"/>
        </w:rPr>
        <w:t>》基于国家统计局、行业协会等详实数据，结合全面市场调研，系统分析了冲浪船行业的市场规模、技术现状及未来发展方向。报告从经济环境、政策导向等角度出发，深入探讨了冲浪船行业发展趋势、竞争格局及重点企业的战略布局，同时对冲浪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冲浪船行业概述</w:t>
      </w:r>
      <w:r>
        <w:rPr>
          <w:rFonts w:hint="eastAsia"/>
        </w:rPr>
        <w:br/>
      </w:r>
      <w:r>
        <w:rPr>
          <w:rFonts w:hint="eastAsia"/>
        </w:rPr>
        <w:t>　　第一节 冲浪船定义与分类</w:t>
      </w:r>
      <w:r>
        <w:rPr>
          <w:rFonts w:hint="eastAsia"/>
        </w:rPr>
        <w:br/>
      </w:r>
      <w:r>
        <w:rPr>
          <w:rFonts w:hint="eastAsia"/>
        </w:rPr>
        <w:t>　　第二节 冲浪船应用领域</w:t>
      </w:r>
      <w:r>
        <w:rPr>
          <w:rFonts w:hint="eastAsia"/>
        </w:rPr>
        <w:br/>
      </w:r>
      <w:r>
        <w:rPr>
          <w:rFonts w:hint="eastAsia"/>
        </w:rPr>
        <w:t>　　第三节 冲浪船行业经济指标分析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冲浪船产业链及经营模式分析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三、冲浪船销售模式及销售渠道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2019-2024年全球冲浪船市场规模与趋势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主要国家与地区冲浪船市场分析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2025-2031年全球冲浪船行业发展趋势与前景预测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2024-2025年冲浪船产能与投资动态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一、国内冲浪船产能及利用情况</w:t>
      </w:r>
      <w:r>
        <w:rPr>
          <w:rFonts w:hint="eastAsia"/>
        </w:rPr>
        <w:br/>
      </w:r>
      <w:r>
        <w:rPr>
          <w:rFonts w:hint="eastAsia"/>
        </w:rPr>
        <w:t>　　　　二、冲浪船产能扩张与投资动态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2025-2031年冲浪船行业产量统计与趋势预测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一、2019-2024年冲浪船行业产量数据统计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1、2019-2024年冲浪船产量及增长趋势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2、2019-2024年冲浪船细分产品产量及份额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二、影响冲浪船产量的关键因素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三、2025-2031年冲浪船产量预测</w:t>
      </w:r>
      <w:r>
        <w:rPr>
          <w:rFonts w:hint="eastAsia"/>
        </w:rPr>
        <w:br/>
      </w:r>
      <w:r>
        <w:rPr>
          <w:rFonts w:hint="eastAsia"/>
        </w:rPr>
        <w:t>　　第三节 2025-2031年冲浪船市场需求与销售分析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一、2024-2025年冲浪船行业需求现状</w:t>
      </w:r>
      <w:r>
        <w:rPr>
          <w:rFonts w:hint="eastAsia"/>
        </w:rPr>
        <w:br/>
      </w:r>
      <w:r>
        <w:rPr>
          <w:rFonts w:hint="eastAsia"/>
        </w:rPr>
        <w:t>　　　　二、冲浪船客户群体与需求特点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三、2019-2024年冲浪船行业销售规模分析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四、2025-2031年冲浪船市场增长潜力与规模预测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冲浪船细分市场分析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一、2024-2025年冲浪船主要细分产品市场现状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冲浪船下游应用与客户群体分析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一、2024-2025年冲浪船各应用领域市场现状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2024-2025年冲浪船行业技术发展现状及趋势分析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国内外冲浪船行业技术差异与原因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冲浪船价格机制与竞争策略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一、2019-2024年冲浪船市场价格走势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冲浪船定价策略与方法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2025-2031年冲浪船价格竞争态势与趋势预测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2024-2025年重点区域冲浪船市场发展概况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2019-2024年中国冲浪船行业进出口情况分析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一、2019-2024年冲浪船进口规模及增长情况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二、冲浪船主要进口来源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冲浪船行业出口情况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一、2019-2024年冲浪船出口规模及增长情况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二、冲浪船主要出口目的地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2019-2024年中国冲浪船行业规模情况</w:t>
      </w:r>
      <w:r>
        <w:rPr>
          <w:rFonts w:hint="eastAsia"/>
        </w:rPr>
        <w:br/>
      </w:r>
      <w:r>
        <w:rPr>
          <w:rFonts w:hint="eastAsia"/>
        </w:rPr>
        <w:t>　　　　一、冲浪船行业企业数量规模</w:t>
      </w:r>
      <w:r>
        <w:rPr>
          <w:rFonts w:hint="eastAsia"/>
        </w:rPr>
        <w:br/>
      </w:r>
      <w:r>
        <w:rPr>
          <w:rFonts w:hint="eastAsia"/>
        </w:rPr>
        <w:t>　　　　二、冲浪船行业从业人员规模</w:t>
      </w:r>
      <w:r>
        <w:rPr>
          <w:rFonts w:hint="eastAsia"/>
        </w:rPr>
        <w:br/>
      </w:r>
      <w:r>
        <w:rPr>
          <w:rFonts w:hint="eastAsia"/>
        </w:rPr>
        <w:t>　　　　三、冲浪船行业市场敏感性分析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2019-2024年中国冲浪船行业财务能力分析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一、冲浪船行业盈利能力</w:t>
      </w:r>
      <w:r>
        <w:rPr>
          <w:rFonts w:hint="eastAsia"/>
        </w:rPr>
        <w:br/>
      </w:r>
      <w:r>
        <w:rPr>
          <w:rFonts w:hint="eastAsia"/>
        </w:rPr>
        <w:t>　　　　二、冲浪船行业偿债能力</w:t>
      </w:r>
      <w:r>
        <w:rPr>
          <w:rFonts w:hint="eastAsia"/>
        </w:rPr>
        <w:br/>
      </w:r>
      <w:r>
        <w:rPr>
          <w:rFonts w:hint="eastAsia"/>
        </w:rPr>
        <w:t>　　　　三、冲浪船行业营运能力</w:t>
      </w:r>
      <w:r>
        <w:rPr>
          <w:rFonts w:hint="eastAsia"/>
        </w:rPr>
        <w:br/>
      </w:r>
      <w:r>
        <w:rPr>
          <w:rFonts w:hint="eastAsia"/>
        </w:rPr>
        <w:t>　　　　四、冲浪船行业发展能力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二、企业冲浪船业务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中国冲浪船行业竞争格局分析</w:t>
      </w:r>
      <w:r>
        <w:rPr>
          <w:rFonts w:hint="eastAsia"/>
        </w:rPr>
        <w:br/>
      </w:r>
      <w:r>
        <w:rPr>
          <w:rFonts w:hint="eastAsia"/>
        </w:rPr>
        <w:t>　　第一节 冲浪船行业竞争格局总览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2024-2025年冲浪船行业竞争力分析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2019-2024年冲浪船行业企业并购活动分析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2024-2025年冲浪船行业会展与招投标活动分析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一、冲浪船行业会展活动及其市场影响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2025年中国冲浪船企业发展企业发展策略与建议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冲浪船销售模式与渠道策略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冲浪船品牌与市场推广策略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冲浪船研发投入与技术创新能力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冲浪船合作联盟与资源整合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中国冲浪船行业风险与对策</w:t>
      </w:r>
      <w:r>
        <w:rPr>
          <w:rFonts w:hint="eastAsia"/>
        </w:rPr>
        <w:br/>
      </w:r>
      <w:r>
        <w:rPr>
          <w:rFonts w:hint="eastAsia"/>
        </w:rPr>
        <w:t>　　第一节 冲浪船行业SWOT分析</w:t>
      </w:r>
      <w:r>
        <w:rPr>
          <w:rFonts w:hint="eastAsia"/>
        </w:rPr>
        <w:br/>
      </w:r>
      <w:r>
        <w:rPr>
          <w:rFonts w:hint="eastAsia"/>
        </w:rPr>
        <w:t>　　　　一、冲浪船行业优势</w:t>
      </w:r>
      <w:r>
        <w:rPr>
          <w:rFonts w:hint="eastAsia"/>
        </w:rPr>
        <w:br/>
      </w:r>
      <w:r>
        <w:rPr>
          <w:rFonts w:hint="eastAsia"/>
        </w:rPr>
        <w:t>　　　　二、冲浪船行业劣势</w:t>
      </w:r>
      <w:r>
        <w:rPr>
          <w:rFonts w:hint="eastAsia"/>
        </w:rPr>
        <w:br/>
      </w:r>
      <w:r>
        <w:rPr>
          <w:rFonts w:hint="eastAsia"/>
        </w:rPr>
        <w:t>　　　　三、冲浪船市场机会</w:t>
      </w:r>
      <w:r>
        <w:rPr>
          <w:rFonts w:hint="eastAsia"/>
        </w:rPr>
        <w:br/>
      </w:r>
      <w:r>
        <w:rPr>
          <w:rFonts w:hint="eastAsia"/>
        </w:rPr>
        <w:t>　　　　四、冲浪船市场威胁</w:t>
      </w:r>
      <w:r>
        <w:rPr>
          <w:rFonts w:hint="eastAsia"/>
        </w:rPr>
        <w:br/>
      </w:r>
      <w:r>
        <w:rPr>
          <w:rFonts w:hint="eastAsia"/>
        </w:rPr>
        <w:t>　　第二节 冲浪船行业风险及对策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2025-2031年中国冲浪船行业前景与发展趋势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2024-2025年冲浪船行业发展环境分析</w:t>
      </w:r>
      <w:r>
        <w:rPr>
          <w:rFonts w:hint="eastAsia"/>
        </w:rPr>
        <w:br/>
      </w:r>
      <w:r>
        <w:rPr>
          <w:rFonts w:hint="eastAsia"/>
        </w:rPr>
        <w:t>　　　　一、冲浪船行业主管部门与监管体制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二、冲浪船行业主要法律法规及政策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三、冲浪船行业标准与质量监管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2025-2031年冲浪船行业发展趋势与方向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2025-2031年冲浪船行业发展潜力与机遇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中智林:：冲浪船行业发展建议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2019-2024年中国冲浪船市场规模及增长情况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2019-2024年中国冲浪船行业产量及增长趋势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2025-2031年中国冲浪船行业产量预测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2019-2024年中国冲浪船行业市场需求及增长情况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2025-2031年中国冲浪船行业市场需求预测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2019-2024年中国冲浪船行业利润及增长情况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2019-2024年中国冲浪船行业出口情况分析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2025-2031年中国冲浪船行业产品市场价格走势预测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冲浪船重点企业经营情况分析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2025-2031年中国冲浪船市场规模预测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2025-2031年中国冲浪船行业利润预测</w:t>
      </w:r>
      <w:r>
        <w:rPr>
          <w:rFonts w:hint="eastAsia"/>
        </w:rPr>
        <w:br/>
      </w:r>
      <w:r>
        <w:rPr>
          <w:rFonts w:hint="eastAsia"/>
        </w:rPr>
        <w:t>　　图表 2025年冲浪船行业壁垒</w:t>
      </w:r>
      <w:r>
        <w:rPr>
          <w:rFonts w:hint="eastAsia"/>
        </w:rPr>
        <w:br/>
      </w:r>
      <w:r>
        <w:rPr>
          <w:rFonts w:hint="eastAsia"/>
        </w:rPr>
        <w:t>　　图表 2025年冲浪船市场前景分析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2025-2031年中国冲浪船市场需求预测</w:t>
      </w:r>
      <w:r>
        <w:rPr>
          <w:rFonts w:hint="eastAsia"/>
        </w:rPr>
        <w:br/>
      </w:r>
      <w:r>
        <w:rPr>
          <w:rFonts w:hint="eastAsia"/>
        </w:rPr>
        <w:t>　　图表 2025年冲浪船发展趋势预测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e7e78b6c847d8" w:history="1">
        <w:r>
          <w:rPr>
            <w:rStyle w:val="Hyperlink"/>
          </w:rPr>
          <w:t>2025-2031年中国冲浪船市场研究分析与发展前景预测报告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e7e78b6c847d8" w:history="1">
        <w:r>
          <w:rPr>
            <w:rStyle w:val="Hyperlink"/>
          </w:rPr>
          <w:t>https://www.20087.com/9/67/ChongLangChuanDeXianZhuangYuFaZhanQianJing.html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热点：快艇冲浪、冲浪船多少钱、海上冲浪、冲浪船艇、海上一只鸟跟着船儿跑冲浪去抓鱼、冲浪船属于游艇吗、划艇、冲浪船V验证、帆船比赛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f64574eb4cb1" w:history="1">
      <w:r>
        <w:rPr>
          <w:rStyle w:val="Hyperlink"/>
        </w:rPr>
        <w:t>2025-2031年中国冲浪船市场研究分析与发展前景预测报告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ongLangChuanDeXianZhuangYuFaZhanQianJing.html" TargetMode="External" Id="R975e7e78b6c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ongLangChuanDeXianZhuangYuFaZhanQianJing.html" TargetMode="External" Id="R71daf64574eb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2025-07-30T07:19:31Z</dcterms:created>
  <dcterms:modified xsi:type="dcterms:W3CDTF">2025-07-30T08:19:31Z</dcterms:modified>
  <dc:subject>2025-2031年中国冲浪船市场研究分析与发展前景预测报告</dc:subject>
  <dc:title>2025-2031年中国冲浪船市场研究分析与发展前景预测报告</dc:title>
  <cp:keywords>2025-2031年中国冲浪船市场研究分析与发展前景预测报告</cp:keywords>
  <dc:description>2025-2031年中国冲浪船市场研究分析与发展前景预测报告</dc:description>
</cp:coreProperties>
</file>