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02fc3898947c9" w:history="1">
              <w:r>
                <w:rPr>
                  <w:rStyle w:val="Hyperlink"/>
                </w:rPr>
                <w:t>2025-2031年中国城际出行行业调研与发展前景报告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02fc3898947c9" w:history="1">
              <w:r>
                <w:rPr>
                  <w:rStyle w:val="Hyperlink"/>
                </w:rPr>
                <w:t>2025-2031年中国城际出行行业调研与发展前景报告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02fc3898947c9" w:history="1">
                <w:r>
                  <w:rPr>
                    <w:rStyle w:val="Hyperlink"/>
                  </w:rPr>
                  <w:t>https://www.20087.com/9/27/ChengJiChuXingDeXianZhuangYuQianJing.html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际出行是连接城市间的交通方式，包括铁路、公路、航空等多种模式。随着城市化进程的加快和区域经济一体化的发展，人们对快速、便捷、舒适的城际出行需求日益增长。高铁、城轨等公共交通工具因其高效节能和大运量优势，在城际出行市场中占据主导地位。然而，高峰时段的拥堵和服务质量不均衡等问题依然存在，影响用户体验。</w:t>
      </w:r>
      <w:r>
        <w:rPr>
          <w:rFonts w:hint="eastAsia"/>
        </w:rPr>
        <w:br/>
      </w:r>
      <w:r>
        <w:rPr>
          <w:rFonts w:hint="eastAsia"/>
        </w:rPr>
        <w:t>　　未来，城际出行的发展将更加侧重于智能化和多式联运整合。一方面，借助大数据分析、人工智能和5G通信技术，实现对客流的精准预测和智能调度，不仅能缓解交通压力，还能提升服务质量和乘客满意度。另一方面，加强不同运输方式之间的无缝衔接，如建设综合交通枢纽，促进铁路、公路和航空的有效对接，形成多层次、立体化的交通网络。此外，推广共享出行和绿色交通工具，倡导低碳环保的出行理念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02fc3898947c9" w:history="1">
        <w:r>
          <w:rPr>
            <w:rStyle w:val="Hyperlink"/>
          </w:rPr>
          <w:t>2025-2031年中国城际出行行业调研与发展前景报告</w:t>
        </w:r>
      </w:hyperlink>
      <w:r>
        <w:rPr>
          <w:rFonts w:hint="eastAsia"/>
        </w:rPr>
        <w:t>》是城际出行项目研究团队依托多年行业监测经验，结合我国城际出行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城际出行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城际出行产业概述</w:t>
      </w:r>
      <w:r>
        <w:rPr>
          <w:rFonts w:hint="eastAsia"/>
        </w:rPr>
        <w:br/>
      </w:r>
      <w:r>
        <w:rPr>
          <w:rFonts w:hint="eastAsia"/>
        </w:rPr>
        <w:t>　　第一节 城际出行定义与分类</w:t>
      </w:r>
      <w:r>
        <w:rPr>
          <w:rFonts w:hint="eastAsia"/>
        </w:rPr>
        <w:br/>
      </w:r>
      <w:r>
        <w:rPr>
          <w:rFonts w:hint="eastAsia"/>
        </w:rPr>
        <w:t>　　第二节 城际出行产业链结构及关键环节剖析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城际出行商业模式与盈利模式解析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城际出行经济指标与行业评估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全球城际出行市场发展综述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2019-2024年全球城际出行市场规模及增长趋势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主要国家与地区城际出行市场对比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2025-2031年全球城际出行行业发展趋势与前景预测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国际城际出行市场发展趋势及对我国启示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二、对我国城际出行市场的借鉴意义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中国城际出行行业市场规模分析与预测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城际出行市场的总体规模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一、2019-2024年城际出行市场规模变化及趋势分析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二、2025年城际出行行业市场规模特点</w:t>
      </w:r>
      <w:r>
        <w:rPr>
          <w:rFonts w:hint="eastAsia"/>
        </w:rPr>
        <w:br/>
      </w:r>
      <w:r>
        <w:rPr>
          <w:rFonts w:hint="eastAsia"/>
        </w:rPr>
        <w:t>　　第二节 城际出行市场规模的构成</w:t>
      </w:r>
      <w:r>
        <w:rPr>
          <w:rFonts w:hint="eastAsia"/>
        </w:rPr>
        <w:br/>
      </w:r>
      <w:r>
        <w:rPr>
          <w:rFonts w:hint="eastAsia"/>
        </w:rPr>
        <w:t>　　　　一、城际出行客户群体特征与偏好分析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二、不同类型城际出行市场规模分布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三、各地区城际出行市场规模差异与特点</w:t>
      </w:r>
      <w:r>
        <w:rPr>
          <w:rFonts w:hint="eastAsia"/>
        </w:rPr>
        <w:br/>
      </w:r>
      <w:r>
        <w:rPr>
          <w:rFonts w:hint="eastAsia"/>
        </w:rPr>
        <w:t>　　第三节 城际出行市场规模的预测与展望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一、未来几年城际出行市场规模增长预测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2019-2024年中国城际出行行业总体发展与财务状况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2019-2024年城际出行行业规模情况</w:t>
      </w:r>
      <w:r>
        <w:rPr>
          <w:rFonts w:hint="eastAsia"/>
        </w:rPr>
        <w:br/>
      </w:r>
      <w:r>
        <w:rPr>
          <w:rFonts w:hint="eastAsia"/>
        </w:rPr>
        <w:t>　　　　一、城际出行行业企业数量规模</w:t>
      </w:r>
      <w:r>
        <w:rPr>
          <w:rFonts w:hint="eastAsia"/>
        </w:rPr>
        <w:br/>
      </w:r>
      <w:r>
        <w:rPr>
          <w:rFonts w:hint="eastAsia"/>
        </w:rPr>
        <w:t>　　　　二、城际出行行业从业人员规模</w:t>
      </w:r>
      <w:r>
        <w:rPr>
          <w:rFonts w:hint="eastAsia"/>
        </w:rPr>
        <w:br/>
      </w:r>
      <w:r>
        <w:rPr>
          <w:rFonts w:hint="eastAsia"/>
        </w:rPr>
        <w:t>　　　　三、城际出行行业市场敏感性分析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2019-2024年城际出行行业财务能力分析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一、城际出行行业盈利能力</w:t>
      </w:r>
      <w:r>
        <w:rPr>
          <w:rFonts w:hint="eastAsia"/>
        </w:rPr>
        <w:br/>
      </w:r>
      <w:r>
        <w:rPr>
          <w:rFonts w:hint="eastAsia"/>
        </w:rPr>
        <w:t>　　　　二、城际出行行业偿债能力</w:t>
      </w:r>
      <w:r>
        <w:rPr>
          <w:rFonts w:hint="eastAsia"/>
        </w:rPr>
        <w:br/>
      </w:r>
      <w:r>
        <w:rPr>
          <w:rFonts w:hint="eastAsia"/>
        </w:rPr>
        <w:t>　　　　三、城际出行行业营运能力</w:t>
      </w:r>
      <w:r>
        <w:rPr>
          <w:rFonts w:hint="eastAsia"/>
        </w:rPr>
        <w:br/>
      </w:r>
      <w:r>
        <w:rPr>
          <w:rFonts w:hint="eastAsia"/>
        </w:rPr>
        <w:t>　　　　四、城际出行行业发展能力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中国城际出行行业细分市场调研与机会挖掘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城际出行细分市场（一）市场调研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城际出行细分市场（二）市场调研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中国城际出行行业区域市场调研分析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2019-2024年中国城际出行行业重点区域调研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一、重点地区（一）城际出行市场规模与特点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二、重点地区（二）城际出行市场规模及特点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三、重点地区（三）城际出行市场规模及特点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四、重点地区（四）城际出行市场规模及特点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不同区域城际出行市场的对比与启示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二、城际出行市场拓展策略与建议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中国城际出行行业的营销渠道与客户分析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城际出行行业渠道分析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二、各类渠道对城际出行行业的影响</w:t>
      </w:r>
      <w:r>
        <w:rPr>
          <w:rFonts w:hint="eastAsia"/>
        </w:rPr>
        <w:br/>
      </w:r>
      <w:r>
        <w:rPr>
          <w:rFonts w:hint="eastAsia"/>
        </w:rPr>
        <w:t>　　　　三、主要城际出行企业渠道策略研究</w:t>
      </w:r>
      <w:r>
        <w:rPr>
          <w:rFonts w:hint="eastAsia"/>
        </w:rPr>
        <w:br/>
      </w:r>
      <w:r>
        <w:rPr>
          <w:rFonts w:hint="eastAsia"/>
        </w:rPr>
        <w:t>　　第二节 城际出行行业客户分析与定位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中国城际出行行业竞争格局及策略选择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城际出行行业总体市场竞争状况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一、城际出行行业竞争结构分析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二、城际出行企业竞争格局与集中度评估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三、城际出行行业SWOT分析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城际出行行业重点企业调研分析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城际出行企业发展策略分析</w:t>
      </w:r>
      <w:r>
        <w:rPr>
          <w:rFonts w:hint="eastAsia"/>
        </w:rPr>
        <w:br/>
      </w:r>
      <w:r>
        <w:rPr>
          <w:rFonts w:hint="eastAsia"/>
        </w:rPr>
        <w:t>　　第一节 城际出行市场与销售策略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城际出行品牌战略思考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中国城际出行行业发展环境分析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二、城际出行行业主管部门、监管体制及相关政策法规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3、城际出行行业的主要法律、法规和政策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4、2025年城际出行行业法律法规和政策对行业的影响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二、城际出行消费者需求分析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一、城际出行技术的应用与创新</w:t>
      </w:r>
      <w:r>
        <w:rPr>
          <w:rFonts w:hint="eastAsia"/>
        </w:rPr>
        <w:br/>
      </w:r>
      <w:r>
        <w:rPr>
          <w:rFonts w:hint="eastAsia"/>
        </w:rPr>
        <w:t>　　　　二、城际出行行业发展的技术趋势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2025-2031年城际出行行业展趋势预测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2025-2031年城际出行市场发展前景分析</w:t>
      </w:r>
      <w:r>
        <w:rPr>
          <w:rFonts w:hint="eastAsia"/>
        </w:rPr>
        <w:br/>
      </w:r>
      <w:r>
        <w:rPr>
          <w:rFonts w:hint="eastAsia"/>
        </w:rPr>
        <w:t>　　　　一、城际出行市场发展潜力</w:t>
      </w:r>
      <w:r>
        <w:rPr>
          <w:rFonts w:hint="eastAsia"/>
        </w:rPr>
        <w:br/>
      </w:r>
      <w:r>
        <w:rPr>
          <w:rFonts w:hint="eastAsia"/>
        </w:rPr>
        <w:t>　　　　二、城际出行市场前景分析</w:t>
      </w:r>
      <w:r>
        <w:rPr>
          <w:rFonts w:hint="eastAsia"/>
        </w:rPr>
        <w:br/>
      </w:r>
      <w:r>
        <w:rPr>
          <w:rFonts w:hint="eastAsia"/>
        </w:rPr>
        <w:t>　　　　三、城际出行细分行业发展前景分析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2025-2031年城际出行发展趋势预测</w:t>
      </w:r>
      <w:r>
        <w:rPr>
          <w:rFonts w:hint="eastAsia"/>
        </w:rPr>
        <w:br/>
      </w:r>
      <w:r>
        <w:rPr>
          <w:rFonts w:hint="eastAsia"/>
        </w:rPr>
        <w:t>　　　　一、城际出行发展趋势预测</w:t>
      </w:r>
      <w:r>
        <w:rPr>
          <w:rFonts w:hint="eastAsia"/>
        </w:rPr>
        <w:br/>
      </w:r>
      <w:r>
        <w:rPr>
          <w:rFonts w:hint="eastAsia"/>
        </w:rPr>
        <w:t>　　　　二、城际出行市场规模预测</w:t>
      </w:r>
      <w:r>
        <w:rPr>
          <w:rFonts w:hint="eastAsia"/>
        </w:rPr>
        <w:br/>
      </w:r>
      <w:r>
        <w:rPr>
          <w:rFonts w:hint="eastAsia"/>
        </w:rPr>
        <w:t>　　　　三、城际出行细分市场发展趋势预测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未来城际出行行业挑战与机遇探讨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一、城际出行行业挑战</w:t>
      </w:r>
      <w:r>
        <w:rPr>
          <w:rFonts w:hint="eastAsia"/>
        </w:rPr>
        <w:br/>
      </w:r>
      <w:r>
        <w:rPr>
          <w:rFonts w:hint="eastAsia"/>
        </w:rPr>
        <w:t>　　　　二、城际出行行业机遇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城际出行行业研究结论及建议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对城际出行行业发展的建议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[.中.智.林.]对城际出行企业和投资者的建议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城际出行介绍</w:t>
      </w:r>
      <w:r>
        <w:rPr>
          <w:rFonts w:hint="eastAsia"/>
        </w:rPr>
        <w:br/>
      </w:r>
      <w:r>
        <w:rPr>
          <w:rFonts w:hint="eastAsia"/>
        </w:rPr>
        <w:t>　　图表 城际出行图片</w:t>
      </w:r>
      <w:r>
        <w:rPr>
          <w:rFonts w:hint="eastAsia"/>
        </w:rPr>
        <w:br/>
      </w:r>
      <w:r>
        <w:rPr>
          <w:rFonts w:hint="eastAsia"/>
        </w:rPr>
        <w:t>　　图表 城际出行产业链分析</w:t>
      </w:r>
      <w:r>
        <w:rPr>
          <w:rFonts w:hint="eastAsia"/>
        </w:rPr>
        <w:br/>
      </w:r>
      <w:r>
        <w:rPr>
          <w:rFonts w:hint="eastAsia"/>
        </w:rPr>
        <w:t>　　图表 城际出行主要特点</w:t>
      </w:r>
      <w:r>
        <w:rPr>
          <w:rFonts w:hint="eastAsia"/>
        </w:rPr>
        <w:br/>
      </w:r>
      <w:r>
        <w:rPr>
          <w:rFonts w:hint="eastAsia"/>
        </w:rPr>
        <w:t>　　图表 城际出行政策分析</w:t>
      </w:r>
      <w:r>
        <w:rPr>
          <w:rFonts w:hint="eastAsia"/>
        </w:rPr>
        <w:br/>
      </w:r>
      <w:r>
        <w:rPr>
          <w:rFonts w:hint="eastAsia"/>
        </w:rPr>
        <w:t>　　图表 城际出行标准 技术</w:t>
      </w:r>
      <w:r>
        <w:rPr>
          <w:rFonts w:hint="eastAsia"/>
        </w:rPr>
        <w:br/>
      </w:r>
      <w:r>
        <w:rPr>
          <w:rFonts w:hint="eastAsia"/>
        </w:rPr>
        <w:t>　　图表 城际出行最新消息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2019-2024年城际出行行业市场容量统计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城际出行价格走势</w:t>
      </w:r>
      <w:r>
        <w:rPr>
          <w:rFonts w:hint="eastAsia"/>
        </w:rPr>
        <w:br/>
      </w:r>
      <w:r>
        <w:rPr>
          <w:rFonts w:hint="eastAsia"/>
        </w:rPr>
        <w:t>　　图表 2024年城际出行成本和利润分析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2024年中国城际出行行业竞争力分析</w:t>
      </w:r>
      <w:r>
        <w:rPr>
          <w:rFonts w:hint="eastAsia"/>
        </w:rPr>
        <w:br/>
      </w:r>
      <w:r>
        <w:rPr>
          <w:rFonts w:hint="eastAsia"/>
        </w:rPr>
        <w:t>　　图表 城际出行优势</w:t>
      </w:r>
      <w:r>
        <w:rPr>
          <w:rFonts w:hint="eastAsia"/>
        </w:rPr>
        <w:br/>
      </w:r>
      <w:r>
        <w:rPr>
          <w:rFonts w:hint="eastAsia"/>
        </w:rPr>
        <w:t>　　图表 城际出行劣势</w:t>
      </w:r>
      <w:r>
        <w:rPr>
          <w:rFonts w:hint="eastAsia"/>
        </w:rPr>
        <w:br/>
      </w:r>
      <w:r>
        <w:rPr>
          <w:rFonts w:hint="eastAsia"/>
        </w:rPr>
        <w:t>　　图表 城际出行机会</w:t>
      </w:r>
      <w:r>
        <w:rPr>
          <w:rFonts w:hint="eastAsia"/>
        </w:rPr>
        <w:br/>
      </w:r>
      <w:r>
        <w:rPr>
          <w:rFonts w:hint="eastAsia"/>
        </w:rPr>
        <w:t>　　图表 城际出行威胁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2019-2024年中国城际出行行业经营效益分析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**地区城际出行市场规模及增长情况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**地区城际出行行业市场需求情况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**地区城际出行市场规模及增长情况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**地区城际出行行业市场需求情况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**地区城际出行市场规模及增长情况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**地区城际出行行业市场需求情况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城际出行品牌分析</w:t>
      </w:r>
      <w:r>
        <w:rPr>
          <w:rFonts w:hint="eastAsia"/>
        </w:rPr>
        <w:br/>
      </w:r>
      <w:r>
        <w:rPr>
          <w:rFonts w:hint="eastAsia"/>
        </w:rPr>
        <w:t>　　图表 城际出行企业（一）概述</w:t>
      </w:r>
      <w:r>
        <w:rPr>
          <w:rFonts w:hint="eastAsia"/>
        </w:rPr>
        <w:br/>
      </w:r>
      <w:r>
        <w:rPr>
          <w:rFonts w:hint="eastAsia"/>
        </w:rPr>
        <w:t>　　图表 企业城际出行业务分析</w:t>
      </w:r>
      <w:r>
        <w:rPr>
          <w:rFonts w:hint="eastAsia"/>
        </w:rPr>
        <w:br/>
      </w:r>
      <w:r>
        <w:rPr>
          <w:rFonts w:hint="eastAsia"/>
        </w:rPr>
        <w:t>　　图表 城际出行企业（一）经营情况分析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城际出行企业（一）盈利能力情况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城际出行企业（一）偿债能力情况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城际出行企业（一）运营能力情况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城际出行企业（一）成长能力情况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城际出行企业（二）简介</w:t>
      </w:r>
      <w:r>
        <w:rPr>
          <w:rFonts w:hint="eastAsia"/>
        </w:rPr>
        <w:br/>
      </w:r>
      <w:r>
        <w:rPr>
          <w:rFonts w:hint="eastAsia"/>
        </w:rPr>
        <w:t>　　图表 企业城际出行业务</w:t>
      </w:r>
      <w:r>
        <w:rPr>
          <w:rFonts w:hint="eastAsia"/>
        </w:rPr>
        <w:br/>
      </w:r>
      <w:r>
        <w:rPr>
          <w:rFonts w:hint="eastAsia"/>
        </w:rPr>
        <w:t>　　图表 城际出行企业（二）经营情况分析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城际出行企业（二）盈利能力情况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城际出行企业（二）偿债能力情况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城际出行企业（二）运营能力情况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城际出行企业（二）成长能力情况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城际出行企业（三）概况</w:t>
      </w:r>
      <w:r>
        <w:rPr>
          <w:rFonts w:hint="eastAsia"/>
        </w:rPr>
        <w:br/>
      </w:r>
      <w:r>
        <w:rPr>
          <w:rFonts w:hint="eastAsia"/>
        </w:rPr>
        <w:t>　　图表 企业城际出行业务情况</w:t>
      </w:r>
      <w:r>
        <w:rPr>
          <w:rFonts w:hint="eastAsia"/>
        </w:rPr>
        <w:br/>
      </w:r>
      <w:r>
        <w:rPr>
          <w:rFonts w:hint="eastAsia"/>
        </w:rPr>
        <w:t>　　图表 城际出行企业（三）经营情况分析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城际出行企业（三）盈利能力情况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城际出行企业（三）偿债能力情况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城际出行企业（三）运营能力情况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城际出行企业（三）成长能力情况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城际出行发展有利因素分析</w:t>
      </w:r>
      <w:r>
        <w:rPr>
          <w:rFonts w:hint="eastAsia"/>
        </w:rPr>
        <w:br/>
      </w:r>
      <w:r>
        <w:rPr>
          <w:rFonts w:hint="eastAsia"/>
        </w:rPr>
        <w:t>　　图表 城际出行发展不利因素分析</w:t>
      </w:r>
      <w:r>
        <w:rPr>
          <w:rFonts w:hint="eastAsia"/>
        </w:rPr>
        <w:br/>
      </w:r>
      <w:r>
        <w:rPr>
          <w:rFonts w:hint="eastAsia"/>
        </w:rPr>
        <w:t>　　图表 进入城际出行行业壁垒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2025-2031年中国城际出行市场前景分析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2025-2031年中国城际出行行业发展趋势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02fc3898947c9" w:history="1">
        <w:r>
          <w:rPr>
            <w:rStyle w:val="Hyperlink"/>
          </w:rPr>
          <w:t>2025-2031年中国城际出行行业调研与发展前景报告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02fc3898947c9" w:history="1">
        <w:r>
          <w:rPr>
            <w:rStyle w:val="Hyperlink"/>
          </w:rPr>
          <w:t>https://www.20087.com/9/27/ChengJiChuXingDeXianZhuangYuQianJing.html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3f7b9de5455c" w:history="1">
      <w:r>
        <w:rPr>
          <w:rStyle w:val="Hyperlink"/>
        </w:rPr>
        <w:t>2025-2031年中国城际出行行业调研与发展前景报告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engJiChuXingDeXianZhuangYuQianJing.html" TargetMode="External" Id="Re2f02fc38989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engJiChuXingDeXianZhuangYuQianJing.html" TargetMode="External" Id="R8fc43f7b9de5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2025-02-25T02:30:31Z</dcterms:created>
  <dcterms:modified xsi:type="dcterms:W3CDTF">2025-02-25T03:30:31Z</dcterms:modified>
  <dc:subject>2025-2031年中国城际出行行业调研与发展前景报告</dc:subject>
  <dc:title>2025-2031年中国城际出行行业调研与发展前景报告</dc:title>
  <cp:keywords>2025-2031年中国城际出行行业调研与发展前景报告</cp:keywords>
  <dc:description>2025-2031年中国城际出行行业调研与发展前景报告</dc:description>
</cp:coreProperties>
</file>