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03bd49a54b37" w:history="1">
              <w:r>
                <w:rPr>
                  <w:rStyle w:val="Hyperlink"/>
                </w:rPr>
                <w:t>2026-2032年中国客运旅客服务行业市场分析与发展前景预测报告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03bd49a54b37" w:history="1">
              <w:r>
                <w:rPr>
                  <w:rStyle w:val="Hyperlink"/>
                </w:rPr>
                <w:t>2026-2032年中国客运旅客服务行业市场分析与发展前景预测报告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03bd49a54b37" w:history="1">
                <w:r>
                  <w:rPr>
                    <w:rStyle w:val="Hyperlink"/>
                  </w:rPr>
                  <w:t>https://www.20087.com/9/27/KeYunLvKeFuWuXianZhuangYuQianJingFenXi.html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旅客服务涵盖铁路、公路、航空、水运等多种交通方式下的票务、候车、登乘、信息服务、安全保障等环节，是保障公众出行体验的核心支撑体系。随着数字化、智能化技术的广泛应用，客运服务正逐步实现全流程电子化、自助化和个性化，例如线上购票、刷脸进站、电子客票、智能导航等手段提升了服务效率与用户体验。同时，各地也在加强枢纽一体化建设，推动多种交通方式无缝衔接，提高运输组织的协调性。然而，面对节假日高峰期客流激增、区域发展不平衡、服务标准不统一等问题，客运服务仍面临资源调配压力大、应急响应能力不足等现实挑战。</w:t>
      </w:r>
      <w:r>
        <w:rPr>
          <w:rFonts w:hint="eastAsia"/>
        </w:rPr>
        <w:br/>
      </w:r>
      <w:r>
        <w:rPr>
          <w:rFonts w:hint="eastAsia"/>
        </w:rPr>
        <w:t>　　未来，客运旅客服务将加速向智慧化、人性化、绿色化方向发展。依托5G、AI、大数据等技术，客运系统将进一步实现精准调度、动态预测、智能客服等功能，提升服务响应速度与运行效率。同时，个性化出行推荐、无障碍设施完善、特殊人群服务优化等举措将增强服务包容性，满足多样化出行需求。此外，随着绿色出行理念深入人心，低碳交通工具推广、无纸化服务流程、节能减排管理等也将成为客运服务体系建设的重要方向。预计未来几年，客运旅客服务将从传统运输导向向综合出行服务转型，构建更加高效、安全、绿色、舒适的现代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03bd49a54b37" w:history="1">
        <w:r>
          <w:rPr>
            <w:rStyle w:val="Hyperlink"/>
          </w:rPr>
          <w:t>2026-2032年中国客运旅客服务行业市场分析与发展前景预测报告</w:t>
        </w:r>
      </w:hyperlink>
      <w:r>
        <w:rPr>
          <w:rFonts w:hint="eastAsia"/>
        </w:rPr>
        <w:t>》依托权威数据资源与长期市场监测，系统分析了客运旅客服务行业的市场规模、市场需求及产业链结构，深入探讨了客运旅客服务价格变动与细分市场特征。报告科学预测了客运旅客服务市场前景及未来发展趋势，重点剖析了行业集中度、竞争格局及重点企业的市场地位，并通过SWOT分析揭示了客运旅客服务行业机遇与潜在风险。报告为投资者及业内企业提供了全面的市场洞察与决策参考，助力把握客运旅客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客运旅客服务产业概述</w:t>
      </w:r>
      <w:r>
        <w:rPr>
          <w:rFonts w:hint="eastAsia"/>
        </w:rPr>
        <w:br/>
      </w:r>
      <w:r>
        <w:rPr>
          <w:rFonts w:hint="eastAsia"/>
        </w:rPr>
        <w:t>　　第一节 客运旅客服务定义</w:t>
      </w:r>
      <w:r>
        <w:rPr>
          <w:rFonts w:hint="eastAsia"/>
        </w:rPr>
        <w:br/>
      </w:r>
      <w:r>
        <w:rPr>
          <w:rFonts w:hint="eastAsia"/>
        </w:rPr>
        <w:t>　　第二节 客运旅客服务行业特点</w:t>
      </w:r>
      <w:r>
        <w:rPr>
          <w:rFonts w:hint="eastAsia"/>
        </w:rPr>
        <w:br/>
      </w:r>
      <w:r>
        <w:rPr>
          <w:rFonts w:hint="eastAsia"/>
        </w:rPr>
        <w:t>　　第三节 客运旅客服务产业链分析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中国客运旅客服务行业运行环境分析</w:t>
      </w:r>
      <w:r>
        <w:rPr>
          <w:rFonts w:hint="eastAsia"/>
        </w:rPr>
        <w:br/>
      </w:r>
      <w:r>
        <w:rPr>
          <w:rFonts w:hint="eastAsia"/>
        </w:rPr>
        <w:t>　　第一节 客运旅客服务运行经济环境分析</w:t>
      </w:r>
      <w:r>
        <w:rPr>
          <w:rFonts w:hint="eastAsia"/>
        </w:rPr>
        <w:br/>
      </w:r>
      <w:r>
        <w:rPr>
          <w:rFonts w:hint="eastAsia"/>
        </w:rPr>
        <w:t>　　第二节 客运旅客服务产业政策环境分析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一、客运旅客服务行业监管体制</w:t>
      </w:r>
      <w:r>
        <w:rPr>
          <w:rFonts w:hint="eastAsia"/>
        </w:rPr>
        <w:br/>
      </w:r>
      <w:r>
        <w:rPr>
          <w:rFonts w:hint="eastAsia"/>
        </w:rPr>
        <w:t>　　　　二、客运旅客服务行业主要法规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三、主要客运旅客服务产业政策</w:t>
      </w:r>
      <w:r>
        <w:rPr>
          <w:rFonts w:hint="eastAsia"/>
        </w:rPr>
        <w:br/>
      </w:r>
      <w:r>
        <w:rPr>
          <w:rFonts w:hint="eastAsia"/>
        </w:rPr>
        <w:t>　　第三节 客运旅客服务产业社会环境分析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2025-2026年客运旅客服务行业技术发展现状及趋势分析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客运旅客服务行业技术发展现状分析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国内外客运旅客服务行业技术差距分析及差距形成的主要原因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客运旅客服务行业技术发展方向、趋势预测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提升客运旅客服务行业技术能力策略建议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全球客运旅客服务行业发展态势分析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全球客运旅客服务市场发展现状分析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国外主要国家客运旅客服务市场现状</w:t>
      </w:r>
      <w:r>
        <w:rPr>
          <w:rFonts w:hint="eastAsia"/>
        </w:rPr>
        <w:br/>
      </w:r>
      <w:r>
        <w:rPr>
          <w:rFonts w:hint="eastAsia"/>
        </w:rPr>
        <w:t>　　第三节 全球客运旅客服务行业发展趋势预测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中国客运旅客服务行业市场分析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2020-2025年中国客运旅客服务行业规模情况</w:t>
      </w:r>
      <w:r>
        <w:rPr>
          <w:rFonts w:hint="eastAsia"/>
        </w:rPr>
        <w:br/>
      </w:r>
      <w:r>
        <w:rPr>
          <w:rFonts w:hint="eastAsia"/>
        </w:rPr>
        <w:t>　　　　一、客运旅客服务行业市场规模情况分析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二、客运旅客服务行业单位规模情况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三、客运旅客服务行业人员规模情况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2020-2025年中国客运旅客服务行业财务能力分析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一、客运旅客服务行业盈利能力分析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二、客运旅客服务行业偿债能力分析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三、客运旅客服务行业营运能力分析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四、客运旅客服务行业发展能力分析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2025-2026年中国客运旅客服务行业热点动态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2026年中国客运旅客服务行业面临的挑战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中国重点地区客运旅客服务行业市场调研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重点地区（一）客运旅客服务市场调研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重点地区（二）客运旅客服务市场调研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重点地区（三）客运旅客服务市场调研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重点地区（四）客运旅客服务市场调研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重点地区（五）客运旅客服务市场调研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中国客运旅客服务行业价格走势及影响因素分析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国内客运旅客服务行业价格回顾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国内客运旅客服务行业价格走势预测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国内客运旅客服务行业价格影响因素分析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中国客运旅客服务行业客户调研</w:t>
      </w:r>
      <w:r>
        <w:rPr>
          <w:rFonts w:hint="eastAsia"/>
        </w:rPr>
        <w:br/>
      </w:r>
      <w:r>
        <w:rPr>
          <w:rFonts w:hint="eastAsia"/>
        </w:rPr>
        <w:t>　　　　一、客运旅客服务行业客户偏好调查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二、客户对客运旅客服务品牌的首要认知渠道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三、客运旅客服务品牌忠诚度调查</w:t>
      </w:r>
      <w:r>
        <w:rPr>
          <w:rFonts w:hint="eastAsia"/>
        </w:rPr>
        <w:br/>
      </w:r>
      <w:r>
        <w:rPr>
          <w:rFonts w:hint="eastAsia"/>
        </w:rPr>
        <w:t>　　　　四、客运旅客服务行业客户消费理念调研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中国客运旅客服务行业竞争格局分析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2025年客运旅客服务行业集中度分析</w:t>
      </w:r>
      <w:r>
        <w:rPr>
          <w:rFonts w:hint="eastAsia"/>
        </w:rPr>
        <w:br/>
      </w:r>
      <w:r>
        <w:rPr>
          <w:rFonts w:hint="eastAsia"/>
        </w:rPr>
        <w:t>　　　　一、客运旅客服务市场集中度分析</w:t>
      </w:r>
      <w:r>
        <w:rPr>
          <w:rFonts w:hint="eastAsia"/>
        </w:rPr>
        <w:br/>
      </w:r>
      <w:r>
        <w:rPr>
          <w:rFonts w:hint="eastAsia"/>
        </w:rPr>
        <w:t>　　　　二、客运旅客服务企业集中度分析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2025-2026年客运旅客服务行业竞争格局分析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一、客运旅客服务行业竞争策略分析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二、客运旅客服务行业竞争格局展望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三、我国客运旅客服务市场竞争趋势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客运旅客服务行业重点企业发展调研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客运旅客服务企业发展策略分析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客运旅客服务市场策略分析</w:t>
      </w:r>
      <w:r>
        <w:rPr>
          <w:rFonts w:hint="eastAsia"/>
        </w:rPr>
        <w:br/>
      </w:r>
      <w:r>
        <w:rPr>
          <w:rFonts w:hint="eastAsia"/>
        </w:rPr>
        <w:t>　　　　一、客运旅客服务价格策略分析</w:t>
      </w:r>
      <w:r>
        <w:rPr>
          <w:rFonts w:hint="eastAsia"/>
        </w:rPr>
        <w:br/>
      </w:r>
      <w:r>
        <w:rPr>
          <w:rFonts w:hint="eastAsia"/>
        </w:rPr>
        <w:t>　　　　二、客运旅客服务渠道策略分析</w:t>
      </w:r>
      <w:r>
        <w:rPr>
          <w:rFonts w:hint="eastAsia"/>
        </w:rPr>
        <w:br/>
      </w:r>
      <w:r>
        <w:rPr>
          <w:rFonts w:hint="eastAsia"/>
        </w:rPr>
        <w:t>　　第二节 客运旅客服务销售策略分析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提高客运旅客服务企业竞争力的策略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一、提高中国客运旅客服务企业核心竞争力的对策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二、客运旅客服务企业提升竞争力的主要方向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三、影响客运旅客服务企业核心竞争力的因素及提升途径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四、提高客运旅客服务企业竞争力的策略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客运旅客服务行业投资风险与控制策略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客运旅客服务行业SWOT模型分析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一、客运旅客服务行业优势分析</w:t>
      </w:r>
      <w:r>
        <w:rPr>
          <w:rFonts w:hint="eastAsia"/>
        </w:rPr>
        <w:br/>
      </w:r>
      <w:r>
        <w:rPr>
          <w:rFonts w:hint="eastAsia"/>
        </w:rPr>
        <w:t>　　　　二、客运旅客服务行业劣势分析</w:t>
      </w:r>
      <w:r>
        <w:rPr>
          <w:rFonts w:hint="eastAsia"/>
        </w:rPr>
        <w:br/>
      </w:r>
      <w:r>
        <w:rPr>
          <w:rFonts w:hint="eastAsia"/>
        </w:rPr>
        <w:t>　　　　三、客运旅客服务行业机会分析</w:t>
      </w:r>
      <w:r>
        <w:rPr>
          <w:rFonts w:hint="eastAsia"/>
        </w:rPr>
        <w:br/>
      </w:r>
      <w:r>
        <w:rPr>
          <w:rFonts w:hint="eastAsia"/>
        </w:rPr>
        <w:t>　　　　四、客运旅客服务行业风险分析</w:t>
      </w:r>
      <w:r>
        <w:rPr>
          <w:rFonts w:hint="eastAsia"/>
        </w:rPr>
        <w:br/>
      </w:r>
      <w:r>
        <w:rPr>
          <w:rFonts w:hint="eastAsia"/>
        </w:rPr>
        <w:t>　　第二节 客运旅客服务行业投资风险及控制策略分析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一、客运旅客服务市场风险及控制策略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二、客运旅客服务行业政策风险及控制策略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三、客运旅客服务行业经营风险及控制策略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四、客运旅客服务同业竞争风险及控制策略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五、客运旅客服务行业其他风险及控制策略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2026-2032年中国客运旅客服务行业投资潜力及发展趋势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2026-2032年客运旅客服务行业投资潜力分析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一、客运旅客服务行业重点可投资领域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二、客运旅客服务行业目标市场需求潜力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三、客运旅客服务行业投资潜力综合评判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中^智^林^－2026-2032年中国客运旅客服务行业发展趋势分析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一、2026年客运旅客服务市场前景分析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二、2026年客运旅客服务发展趋势预测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三、2026-2032年我国客运旅客服务行业发展剖析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五、未来客运旅客服务行业发展变局剖析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客运旅客服务行业现状</w:t>
      </w:r>
      <w:r>
        <w:rPr>
          <w:rFonts w:hint="eastAsia"/>
        </w:rPr>
        <w:br/>
      </w:r>
      <w:r>
        <w:rPr>
          <w:rFonts w:hint="eastAsia"/>
        </w:rPr>
        <w:t>　　图表 客运旅客服务行业产业链调研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2020-2025年客运旅客服务行业市场容量统计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2020-2025年中国客运旅客服务行业市场规模情况</w:t>
      </w:r>
      <w:r>
        <w:rPr>
          <w:rFonts w:hint="eastAsia"/>
        </w:rPr>
        <w:br/>
      </w:r>
      <w:r>
        <w:rPr>
          <w:rFonts w:hint="eastAsia"/>
        </w:rPr>
        <w:t>　　图表 客运旅客服务行业动态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2020-2025年中国客运旅客服务行业经营效益分析</w:t>
      </w:r>
      <w:r>
        <w:rPr>
          <w:rFonts w:hint="eastAsia"/>
        </w:rPr>
        <w:br/>
      </w:r>
      <w:r>
        <w:rPr>
          <w:rFonts w:hint="eastAsia"/>
        </w:rPr>
        <w:t>　　图表 客运旅客服务行业竞争对手分析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**地区客运旅客服务市场规模</w:t>
      </w:r>
      <w:r>
        <w:rPr>
          <w:rFonts w:hint="eastAsia"/>
        </w:rPr>
        <w:br/>
      </w:r>
      <w:r>
        <w:rPr>
          <w:rFonts w:hint="eastAsia"/>
        </w:rPr>
        <w:t>　　图表 **地区客运旅客服务行业市场需求</w:t>
      </w:r>
      <w:r>
        <w:rPr>
          <w:rFonts w:hint="eastAsia"/>
        </w:rPr>
        <w:br/>
      </w:r>
      <w:r>
        <w:rPr>
          <w:rFonts w:hint="eastAsia"/>
        </w:rPr>
        <w:t>　　图表 **地区客运旅客服务市场调研</w:t>
      </w:r>
      <w:r>
        <w:rPr>
          <w:rFonts w:hint="eastAsia"/>
        </w:rPr>
        <w:br/>
      </w:r>
      <w:r>
        <w:rPr>
          <w:rFonts w:hint="eastAsia"/>
        </w:rPr>
        <w:t>　　图表 **地区客运旅客服务行业市场需求分析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**地区客运旅客服务市场规模</w:t>
      </w:r>
      <w:r>
        <w:rPr>
          <w:rFonts w:hint="eastAsia"/>
        </w:rPr>
        <w:br/>
      </w:r>
      <w:r>
        <w:rPr>
          <w:rFonts w:hint="eastAsia"/>
        </w:rPr>
        <w:t>　　图表 **地区客运旅客服务行业市场需求</w:t>
      </w:r>
      <w:r>
        <w:rPr>
          <w:rFonts w:hint="eastAsia"/>
        </w:rPr>
        <w:br/>
      </w:r>
      <w:r>
        <w:rPr>
          <w:rFonts w:hint="eastAsia"/>
        </w:rPr>
        <w:t>　　图表 **地区客运旅客服务市场调研</w:t>
      </w:r>
      <w:r>
        <w:rPr>
          <w:rFonts w:hint="eastAsia"/>
        </w:rPr>
        <w:br/>
      </w:r>
      <w:r>
        <w:rPr>
          <w:rFonts w:hint="eastAsia"/>
        </w:rPr>
        <w:t>　　图表 **地区客运旅客服务行业市场需求分析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客运旅客服务重点企业（二）成长能力情况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2026-2032年中国客运旅客服务行业发展趋势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03bd49a54b37" w:history="1">
        <w:r>
          <w:rPr>
            <w:rStyle w:val="Hyperlink"/>
          </w:rPr>
          <w:t>2026-2032年中国客运旅客服务行业市场分析与发展前景预测报告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03bd49a54b37" w:history="1">
        <w:r>
          <w:rPr>
            <w:rStyle w:val="Hyperlink"/>
          </w:rPr>
          <w:t>https://www.20087.com/9/27/KeYunLvKeFuWuXianZhuangYuQianJingFenXi.html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热点：客运服务投诉电话、客运旅客服务的特点、汽车客运站服务规范、客运旅客服务质量保证书、中国客车信息网官网、客运旅客服务台账、旅游客运有限公司、客运服务规范有哪些、长途客运投诉电话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08aff24045c2" w:history="1">
      <w:r>
        <w:rPr>
          <w:rStyle w:val="Hyperlink"/>
        </w:rPr>
        <w:t>2026-2032年中国客运旅客服务行业市场分析与发展前景预测报告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eYunLvKeFuWuXianZhuangYuQianJingFenXi.html" TargetMode="External" Id="R25e403bd49a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eYunLvKeFuWuXianZhuangYuQianJingFenXi.html" TargetMode="External" Id="Rf46308aff240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2026-01-25T02:10:21Z</dcterms:created>
  <dcterms:modified xsi:type="dcterms:W3CDTF">2026-01-25T03:10:21Z</dcterms:modified>
  <dc:subject>2026-2032年中国客运旅客服务行业市场分析与发展前景预测报告</dc:subject>
  <dc:title>2026-2032年中国客运旅客服务行业市场分析与发展前景预测报告</dc:title>
  <cp:keywords>2026-2032年中国客运旅客服务行业市场分析与发展前景预测报告</cp:keywords>
  <dc:description>2026-2032年中国客运旅客服务行业市场分析与发展前景预测报告</dc:description>
</cp:coreProperties>
</file>