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4e9945b3c4cda" w:history="1">
              <w:r>
                <w:rPr>
                  <w:rStyle w:val="Hyperlink"/>
                </w:rPr>
                <w:t>2026-2032年全球与中国汽车防撞梁市场研究及前景分析报告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4e9945b3c4cda" w:history="1">
              <w:r>
                <w:rPr>
                  <w:rStyle w:val="Hyperlink"/>
                </w:rPr>
                <w:t>2026-2032年全球与中国汽车防撞梁市场研究及前景分析报告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4e9945b3c4cda" w:history="1">
                <w:r>
                  <w:rPr>
                    <w:rStyle w:val="Hyperlink"/>
                  </w:rPr>
                  <w:t>https://www.20087.com/9/77/QiCheFangZhuangLiangDeQianJing.html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撞梁是安装于车辆前后端、用于吸收和分散碰撞能量的关键被动安全结构件，通常由高强度钢、铝合金或复合材料制成，配合吸能盒与车身纵梁构成完整碰撞力传递路径。目前，汽车防撞梁主流设计采用辊压成型高强钢（抗拉强度≥980 MPa）或热成形钢，在满足E-NCAP、C-NCAP等法规低速（4 km/h）与高速（56 km/h）碰撞要求的同时兼顾轻量化。在新能源汽车中，前防撞梁还需集成毫米波雷达支架与主动进气格栅驱动机构。然而，多材料连接（如钢-铝）带来电偶腐蚀与焊接工艺复杂性；行人保护法规对梁体刚度提出矛盾性约束。</w:t>
      </w:r>
      <w:r>
        <w:rPr>
          <w:rFonts w:hint="eastAsia"/>
        </w:rPr>
        <w:br/>
      </w:r>
      <w:r>
        <w:rPr>
          <w:rFonts w:hint="eastAsia"/>
        </w:rPr>
        <w:t>　　未来，汽车防撞梁将向多材料混合设计、智能吸能与功能集成深化。拓扑优化结合3D打印实现局部加强与减重；形状记忆合金或剪切增稠流体（STF）填充结构实现碰撞自适应刚度调节。在智能化层面，嵌入式应变传感器实时监测梁体损伤状态，支持事故后快速评估；与ADAS系统联动预紧安全带或调整悬架姿态。更关键的是，在一体化压铸车身普及趋势下，防撞梁需重新定义与主结构的力流耦合方式。长远看，汽车防撞梁将从被动吸能构件升级为融合结构安全、智能感知与轻量化创新的下一代车身安全核心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4e9945b3c4cda" w:history="1">
        <w:r>
          <w:rPr>
            <w:rStyle w:val="Hyperlink"/>
          </w:rPr>
          <w:t>2026-2032年全球与中国汽车防撞梁市场研究及前景分析报告</w:t>
        </w:r>
      </w:hyperlink>
      <w:r>
        <w:rPr>
          <w:rFonts w:hint="eastAsia"/>
        </w:rPr>
        <w:t>》基于权威机构和相关协会的详实数据资料，系统分析了汽车防撞梁行业的市场规模、竞争格局及技术发展现状，并对汽车防撞梁未来趋势作出科学预测。报告梳理了汽车防撞梁产业链结构、消费需求变化和价格波动情况，重点评估了汽车防撞梁重点企业的市场表现与竞争态势，同时客观分析了汽车防撞梁技术创新方向、市场机遇及潜在风险。通过翔实的数据支持和直观的图表展示，为相关企业及投资者提供了可靠的决策参考，帮助把握汽车防撞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按产品类型细分，全球汽车防撞梁市场规模2021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前防撞梁</w:t>
      </w:r>
      <w:r>
        <w:rPr>
          <w:rFonts w:hint="eastAsia"/>
        </w:rPr>
        <w:br/>
      </w:r>
      <w:r>
        <w:rPr>
          <w:rFonts w:hint="eastAsia"/>
        </w:rPr>
        <w:t>　　　　1.3.3 后防撞梁</w:t>
      </w:r>
      <w:r>
        <w:rPr>
          <w:rFonts w:hint="eastAsia"/>
        </w:rPr>
        <w:br/>
      </w:r>
      <w:r>
        <w:rPr>
          <w:rFonts w:hint="eastAsia"/>
        </w:rPr>
        <w:t>　　　　1.3.4 侧门防撞梁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按应用细分，全球汽车防撞梁市场规模2021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汽车防撞梁行业发展总体概况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汽车防撞梁行业发展主要特点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汽车防撞梁行业发展影响因素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汽车防撞梁有利因素</w:t>
      </w:r>
      <w:r>
        <w:rPr>
          <w:rFonts w:hint="eastAsia"/>
        </w:rPr>
        <w:br/>
      </w:r>
      <w:r>
        <w:rPr>
          <w:rFonts w:hint="eastAsia"/>
        </w:rPr>
        <w:t>　　　　1.5.3 .2 汽车防撞梁不利因素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全球市场，近三年汽车防撞梁主要企业占有率及排名（按销量）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汽车防撞梁主要企业在国际市场占有率（按销量，2023-2026）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2025年汽车防撞梁主要企业在国际市场排名（按销量）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全球市场主要企业汽车防撞梁销量（2023-2026）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全球市场，近三年汽车防撞梁主要企业占有率及排名（按收入）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汽车防撞梁主要企业在国际市场占有率（按收入，2023-2026）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2025年汽车防撞梁主要企业在国际市场排名（按收入）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全球市场主要企业汽车防撞梁销售收入（2023-2026）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全球市场主要企业汽车防撞梁销售价格（2023-2026）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中国市场，近三年汽车防撞梁主要企业占有率及排名（按销量）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汽车防撞梁主要企业在中国市场占有率（按销量，2023-2026）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2025年汽车防撞梁主要企业在中国市场排名（按销量）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中国市场主要企业汽车防撞梁销量（2023-2026）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中国市场，近三年汽车防撞梁主要企业占有率及排名（按收入）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汽车防撞梁主要企业在中国市场占有率（按收入，2023-2026）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2025年汽车防撞梁主要企业在中国市场排名（按收入）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中国市场主要企业汽车防撞梁销售收入（2023-2026）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全球主要厂商汽车防撞梁总部及产地分布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全球主要厂商成立时间及汽车防撞梁商业化日期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全球主要厂商汽车防撞梁产品类型及应用</w:t>
      </w:r>
      <w:r>
        <w:rPr>
          <w:rFonts w:hint="eastAsia"/>
        </w:rPr>
        <w:br/>
      </w:r>
      <w:r>
        <w:rPr>
          <w:rFonts w:hint="eastAsia"/>
        </w:rPr>
        <w:t>　　2.9 汽车防撞梁行业集中度、竞争程度分析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汽车防撞梁行业集中度分析：2025年全球Top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全球汽车防撞梁第一梯队、第二梯队和第三梯队生产商（品牌）及市场份额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全球汽车防撞梁总体规模分析</w:t>
      </w:r>
      <w:r>
        <w:rPr>
          <w:rFonts w:hint="eastAsia"/>
        </w:rPr>
        <w:br/>
      </w:r>
      <w:r>
        <w:rPr>
          <w:rFonts w:hint="eastAsia"/>
        </w:rPr>
        <w:t>　　3.1 全球汽车防撞梁供需现状及预测（2021-2032）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全球汽车防撞梁产能、产量、产能利用率及发展趋势（2021-2032）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全球汽车防撞梁产量、需求量及发展趋势（2021-2032）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全球主要地区汽车防撞梁产量及发展趋势（2021-2032）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全球主要地区汽车防撞梁产量（2021-2026）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全球主要地区汽车防撞梁产量（2027-2032）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全球主要地区汽车防撞梁产量市场份额（2021-2032）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中国汽车防撞梁供需现状及预测（2021-2032）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中国汽车防撞梁产能、产量、产能利用率及发展趋势（2021-2032）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中国汽车防撞梁产量、市场需求量及发展趋势（2021-2032）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中国市场汽车防撞梁进出口（2021-2032）</w:t>
      </w:r>
      <w:r>
        <w:rPr>
          <w:rFonts w:hint="eastAsia"/>
        </w:rPr>
        <w:br/>
      </w:r>
      <w:r>
        <w:rPr>
          <w:rFonts w:hint="eastAsia"/>
        </w:rPr>
        <w:t>　　3.4 全球汽车防撞梁销量及销售额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全球市场汽车防撞梁销售额（2021-2032）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全球市场汽车防撞梁销量（2021-2032）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全球市场汽车防撞梁价格趋势（2021-2032）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全球汽车防撞梁主要地区分析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全球主要地区汽车防撞梁市场规模分析：2021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全球主要地区汽车防撞梁销售收入及市场份额（2021-2026）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全球主要地区汽车防撞梁销售收入预测（2027-2032）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全球主要地区汽车防撞梁销量分析：2021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全球主要地区汽车防撞梁销量及市场份额（2021-2026）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全球主要地区汽车防撞梁销量及市场份额预测（2027-2032）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北美市场汽车防撞梁销量、收入及增长率（2021-2032）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欧洲市场汽车防撞梁销量、收入及增长率（2021-2032）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中国市场汽车防撞梁销量、收入及增长率（2021-2032）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日本市场汽车防撞梁销量、收入及增长率（2021-2032）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东南亚市场汽车防撞梁销量、收入及增长率（2021-2032）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印度市场汽车防撞梁销量、收入及增长率（2021-2032）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南美市场汽车防撞梁销量、收入及增长率（2021-2032）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中东市场汽车防撞梁销量、收入及增长率（2021-2032）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汽车防撞梁销量、收入、价格及毛利率（2021-2026）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不同产品类型汽车防撞梁分析</w:t>
      </w:r>
      <w:r>
        <w:rPr>
          <w:rFonts w:hint="eastAsia"/>
        </w:rPr>
        <w:br/>
      </w:r>
      <w:r>
        <w:rPr>
          <w:rFonts w:hint="eastAsia"/>
        </w:rPr>
        <w:t>　　6.1 全球不同产品类型汽车防撞梁销量（2021-2032）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全球不同产品类型汽车防撞梁销量及市场份额（2021-2026）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全球不同产品类型汽车防撞梁销量预测（2027-2032）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全球不同产品类型汽车防撞梁收入（2021-2032）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全球不同产品类型汽车防撞梁收入及市场份额（2021-2026）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全球不同产品类型汽车防撞梁收入预测（2027-2032）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全球不同产品类型汽车防撞梁价格走势（2021-2032）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中国不同产品类型汽车防撞梁销量（2021-2032）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中国不同产品类型汽车防撞梁销量及市场份额（2021-2026）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中国不同产品类型汽车防撞梁销量预测（2027-2032）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中国不同产品类型汽车防撞梁收入（2021-2032）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中国不同产品类型汽车防撞梁收入及市场份额（2021-2026）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中国不同产品类型汽车防撞梁收入预测（2027-2032）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不同应用汽车防撞梁分析</w:t>
      </w:r>
      <w:r>
        <w:rPr>
          <w:rFonts w:hint="eastAsia"/>
        </w:rPr>
        <w:br/>
      </w:r>
      <w:r>
        <w:rPr>
          <w:rFonts w:hint="eastAsia"/>
        </w:rPr>
        <w:t>　　7.1 全球不同应用汽车防撞梁销量（2021-2032）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全球不同应用汽车防撞梁销量及市场份额（2021-2026）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全球不同应用汽车防撞梁销量预测（2027-2032）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全球不同应用汽车防撞梁收入（2021-2032）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全球不同应用汽车防撞梁收入及市场份额（2021-2026）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全球不同应用汽车防撞梁收入预测（2027-2032）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全球不同应用汽车防撞梁价格走势（2021-2032）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中国不同应用汽车防撞梁销量（2021-2032）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中国不同应用汽车防撞梁销量及市场份额（2021-2026）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中国不同应用汽车防撞梁销量预测（2027-2032）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中国不同应用汽车防撞梁收入（2021-2032）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中国不同应用汽车防撞梁收入及市场份额（2021-2026）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中国不同应用汽车防撞梁收入预测（2027-2032）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汽车防撞梁行业发展趋势</w:t>
      </w:r>
      <w:r>
        <w:rPr>
          <w:rFonts w:hint="eastAsia"/>
        </w:rPr>
        <w:br/>
      </w:r>
      <w:r>
        <w:rPr>
          <w:rFonts w:hint="eastAsia"/>
        </w:rPr>
        <w:t>　　8.2 汽车防撞梁行业主要驱动因素</w:t>
      </w:r>
      <w:r>
        <w:rPr>
          <w:rFonts w:hint="eastAsia"/>
        </w:rPr>
        <w:br/>
      </w:r>
      <w:r>
        <w:rPr>
          <w:rFonts w:hint="eastAsia"/>
        </w:rPr>
        <w:t>　　8.3 汽车防撞梁中国企业SWOT分析</w:t>
      </w:r>
      <w:r>
        <w:rPr>
          <w:rFonts w:hint="eastAsia"/>
        </w:rPr>
        <w:br/>
      </w:r>
      <w:r>
        <w:rPr>
          <w:rFonts w:hint="eastAsia"/>
        </w:rPr>
        <w:t>　　8.4 中国汽车防撞梁行业政策环境分析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汽车防撞梁行业产业链简介</w:t>
      </w:r>
      <w:r>
        <w:rPr>
          <w:rFonts w:hint="eastAsia"/>
        </w:rPr>
        <w:br/>
      </w:r>
      <w:r>
        <w:rPr>
          <w:rFonts w:hint="eastAsia"/>
        </w:rPr>
        <w:t>　　　　9.1.1 汽车防撞梁行业供应链分析</w:t>
      </w:r>
      <w:r>
        <w:rPr>
          <w:rFonts w:hint="eastAsia"/>
        </w:rPr>
        <w:br/>
      </w:r>
      <w:r>
        <w:rPr>
          <w:rFonts w:hint="eastAsia"/>
        </w:rPr>
        <w:t>　　　　9.1.2 汽车防撞梁主要原料及供应情况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汽车防撞梁行业采购模式</w:t>
      </w:r>
      <w:r>
        <w:rPr>
          <w:rFonts w:hint="eastAsia"/>
        </w:rPr>
        <w:br/>
      </w:r>
      <w:r>
        <w:rPr>
          <w:rFonts w:hint="eastAsia"/>
        </w:rPr>
        <w:t>　　9.3 汽车防撞梁行业生产模式</w:t>
      </w:r>
      <w:r>
        <w:rPr>
          <w:rFonts w:hint="eastAsia"/>
        </w:rPr>
        <w:br/>
      </w:r>
      <w:r>
        <w:rPr>
          <w:rFonts w:hint="eastAsia"/>
        </w:rPr>
        <w:t>　　9.4 汽车防撞梁行业销售模式及销售渠道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按产品类型细分，全球汽车防撞梁市场规模2021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按应用细分，全球汽车防撞梁市场规模（CAGR）2021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汽车防撞梁行业发展主要特点</w:t>
      </w:r>
      <w:r>
        <w:rPr>
          <w:rFonts w:hint="eastAsia"/>
        </w:rPr>
        <w:br/>
      </w:r>
      <w:r>
        <w:rPr>
          <w:rFonts w:hint="eastAsia"/>
        </w:rPr>
        <w:t>　　表 4： 汽车防撞梁行业发展有利因素分析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汽车防撞梁行业发展不利因素分析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进入汽车防撞梁行业壁垒</w:t>
      </w:r>
      <w:r>
        <w:rPr>
          <w:rFonts w:hint="eastAsia"/>
        </w:rPr>
        <w:br/>
      </w:r>
      <w:r>
        <w:rPr>
          <w:rFonts w:hint="eastAsia"/>
        </w:rPr>
        <w:t>　　表 7： 汽车防撞梁主要企业在国际市场占有率（按销量，2023-2026）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2025年汽车防撞梁主要企业在国际市场排名（按销量）&amp;（千件）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全球市场主要企业汽车防撞梁销量（2023-2026）&amp;（千件）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汽车防撞梁主要企业在国际市场占有率（按收入，2023-2026）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2025年汽车防撞梁主要企业在国际市场排名（按收入）&amp;（万元）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全球市场主要企业汽车防撞梁销售收入（2023-2026）&amp;（万元）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全球市场主要企业汽车防撞梁销售价格（2023-2026）&amp;（元/件）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汽车防撞梁主要企业在中国市场占有率（按销量，2023-2026）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2025年汽车防撞梁主要企业在中国市场排名（按销量）&amp;（千件）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中国市场主要企业汽车防撞梁销量（2023-2026）&amp;（千件）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汽车防撞梁主要企业在中国市场占有率（按收入，2023-2026）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2025年汽车防撞梁主要企业在中国市场排名（按收入）&amp;（万元）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中国市场主要企业汽车防撞梁销售收入（2023-2026）&amp;（万元）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全球主要厂商汽车防撞梁总部及产地分布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全球主要厂商成立时间及汽车防撞梁商业化日期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全球主要厂商汽车防撞梁产品类型及应用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2025年全球汽车防撞梁主要厂商市场地位（第一梯队、第二梯队和第三梯队）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全球汽车防撞梁市场投资、并购等现状分析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全球主要地区汽车防撞梁产量增速（CAGR）：（2021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全球主要地区汽车防撞梁产量（2021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全球主要地区汽车防撞梁产量（2021-2026）&amp;（千件）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全球主要地区汽车防撞梁产量（2027-2032）&amp;（千件）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全球主要地区汽车防撞梁产量市场份额（2021-2026）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全球主要地区汽车防撞梁产量市场份额（2027-2032）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中国市场汽车防撞梁产量、销量、进出口（2021-2026）&amp;（千件）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中国市场汽车防撞梁产量、销量、进出口预测（2027-2032）&amp;（千件）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全球主要地区汽车防撞梁销售收入增速：（2021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全球主要地区汽车防撞梁销售收入（2021-2026）&amp;（万元）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全球主要地区汽车防撞梁销售收入市场份额（2021-2026）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全球主要地区汽车防撞梁收入（2027-2032）&amp;（万元）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全球主要地区汽车防撞梁收入市场份额（2027-2032）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全球主要地区汽车防撞梁销量（千件）：2021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全球主要地区汽车防撞梁销量（2021-2026）&amp;（千件）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全球主要地区汽车防撞梁销量市场份额（2021-2026）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全球主要地区汽车防撞梁销量（2027-2032）&amp;（千件）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全球主要地区汽车防撞梁销量份额（2027-2032）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汽车防撞梁生产基地、销售区域、竞争对手及市场地位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汽车防撞梁产品规格、参数及市场应用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汽车防撞梁销量（千件）、收入（万元）、价格（元/件）及毛利率（2021-2026）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全球不同产品类型汽车防撞梁销量（2021-2026）&amp;（千件）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全球不同产品类型汽车防撞梁销量市场份额（2021-2026）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全球不同产品类型汽车防撞梁销量预测（2027-2032）&amp;（千件）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全球市场不同产品类型汽车防撞梁销量市场份额预测（2027-2032）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全球不同产品类型汽车防撞梁收入（2021-2026）&amp;（万元）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全球不同产品类型汽车防撞梁收入市场份额（2021-2026）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全球不同产品类型汽车防撞梁收入预测（2027-2032）&amp;（万元）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全球不同产品类型汽车防撞梁收入市场份额预测（2027-2032）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中国不同产品类型汽车防撞梁销量（2021-2026）&amp;（千件）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中国不同产品类型汽车防撞梁销量市场份额（2021-2026）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中国不同产品类型汽车防撞梁销量预测（2027-2032）&amp;（千件）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全球市场不同产品类型汽车防撞梁销量市场份额预测（2027-2032）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中国不同产品类型汽车防撞梁收入（2021-2026）&amp;（万元）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中国不同产品类型汽车防撞梁收入市场份额（2021-2026）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中国不同产品类型汽车防撞梁收入预测（2027-2032）&amp;（万元）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中国不同产品类型汽车防撞梁收入市场份额预测（2027-2032）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全球不同应用汽车防撞梁销量（2021-2026）&amp;（千件）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全球不同应用汽车防撞梁销量市场份额（2021-2026）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全球不同应用汽车防撞梁销量预测（2027-2032）&amp;（千件）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全球市场不同应用汽车防撞梁销量市场份额预测（2027-2032）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全球不同应用汽车防撞梁收入（2021-2026）&amp;（万元）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全球不同应用汽车防撞梁收入市场份额（2021-2026）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全球不同应用汽车防撞梁收入预测（2027-2032）&amp;（万元）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全球不同应用汽车防撞梁收入市场份额预测（2027-2032）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中国不同应用汽车防撞梁销量（2021-2026）&amp;（千件）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中国不同应用汽车防撞梁销量市场份额（2021-2026）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中国不同应用汽车防撞梁销量预测（2027-2032）&amp;（千件）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中国市场不同应用汽车防撞梁销量市场份额预测（2027-2032）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中国不同应用汽车防撞梁收入（2021-2026）&amp;（万元）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中国不同应用汽车防撞梁收入市场份额（2021-2026）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中国不同应用汽车防撞梁收入预测（2027-2032）&amp;（万元）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中国不同应用汽车防撞梁收入市场份额预测（2027-2032）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汽车防撞梁行业发展趋势</w:t>
      </w:r>
      <w:r>
        <w:rPr>
          <w:rFonts w:hint="eastAsia"/>
        </w:rPr>
        <w:br/>
      </w:r>
      <w:r>
        <w:rPr>
          <w:rFonts w:hint="eastAsia"/>
        </w:rPr>
        <w:t>　　表 121： 汽车防撞梁行业主要驱动因素</w:t>
      </w:r>
      <w:r>
        <w:rPr>
          <w:rFonts w:hint="eastAsia"/>
        </w:rPr>
        <w:br/>
      </w:r>
      <w:r>
        <w:rPr>
          <w:rFonts w:hint="eastAsia"/>
        </w:rPr>
        <w:t>　　表 122： 汽车防撞梁行业供应链分析</w:t>
      </w:r>
      <w:r>
        <w:rPr>
          <w:rFonts w:hint="eastAsia"/>
        </w:rPr>
        <w:br/>
      </w:r>
      <w:r>
        <w:rPr>
          <w:rFonts w:hint="eastAsia"/>
        </w:rPr>
        <w:t>　　表 123： 汽车防撞梁上游原料供应商</w:t>
      </w:r>
      <w:r>
        <w:rPr>
          <w:rFonts w:hint="eastAsia"/>
        </w:rPr>
        <w:br/>
      </w:r>
      <w:r>
        <w:rPr>
          <w:rFonts w:hint="eastAsia"/>
        </w:rPr>
        <w:t>　　表 124： 汽车防撞梁主要地区不同应用客户分析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汽车防撞梁典型经销商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汽车防撞梁产品图片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全球不同产品类型汽车防撞梁销售额2021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全球不同产品类型汽车防撞梁市场份额2025 &amp; 2032</w:t>
      </w:r>
      <w:r>
        <w:rPr>
          <w:rFonts w:hint="eastAsia"/>
        </w:rPr>
        <w:br/>
      </w:r>
      <w:r>
        <w:rPr>
          <w:rFonts w:hint="eastAsia"/>
        </w:rPr>
        <w:t>　　图 4： 前防撞梁产品图片</w:t>
      </w:r>
      <w:r>
        <w:rPr>
          <w:rFonts w:hint="eastAsia"/>
        </w:rPr>
        <w:br/>
      </w:r>
      <w:r>
        <w:rPr>
          <w:rFonts w:hint="eastAsia"/>
        </w:rPr>
        <w:t>　　图 5： 后防撞梁产品图片</w:t>
      </w:r>
      <w:r>
        <w:rPr>
          <w:rFonts w:hint="eastAsia"/>
        </w:rPr>
        <w:br/>
      </w:r>
      <w:r>
        <w:rPr>
          <w:rFonts w:hint="eastAsia"/>
        </w:rPr>
        <w:t>　　图 6： 侧门防撞梁产品图片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全球不同应用汽车防撞梁市场份额2025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2025年全球前五大生产商汽车防撞梁市场份额</w:t>
      </w:r>
      <w:r>
        <w:rPr>
          <w:rFonts w:hint="eastAsia"/>
        </w:rPr>
        <w:br/>
      </w:r>
      <w:r>
        <w:rPr>
          <w:rFonts w:hint="eastAsia"/>
        </w:rPr>
        <w:t>　　图 12： 2025年全球汽车防撞梁第一梯队、第二梯队和第三梯队厂商及市场份额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全球汽车防撞梁产能、产量、产能利用率及发展趋势（2021-2032）&amp;（千件）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全球汽车防撞梁产量、需求量及发展趋势（2021-2032）&amp;（千件）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全球主要地区汽车防撞梁产量市场份额（2021-2032）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中国汽车防撞梁产能、产量、产能利用率及发展趋势（2021-2032）&amp;（千件）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中国汽车防撞梁产量、市场需求量及发展趋势（2021-2032）&amp;（千件）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全球汽车防撞梁市场销售额及增长率：（2021-2032）&amp;（万元）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全球市场汽车防撞梁市场规模：2021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全球市场汽车防撞梁销量及增长率（2021-2032）&amp;（千件）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全球市场汽车防撞梁价格趋势（2021-2032）&amp;（元/件）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全球主要地区汽车防撞梁销售收入（2021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全球主要地区汽车防撞梁销售收入市场份额（2021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北美市场汽车防撞梁销量及增长率（2021-2032）&amp;（千件）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北美市场汽车防撞梁收入及增长率（2021-2032）&amp;（万元）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欧洲市场汽车防撞梁销量及增长率（2021-2032）&amp;（千件）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欧洲市场汽车防撞梁收入及增长率（2021-2032）&amp;（万元）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中国市场汽车防撞梁销量及增长率（2021-2032）&amp;（千件）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中国市场汽车防撞梁收入及增长率（2021-2032）&amp;（万元）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日本市场汽车防撞梁销量及增长率（2021-2032）&amp;（千件）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日本市场汽车防撞梁收入及增长率（2021-2032）&amp;（万元）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东南亚市场汽车防撞梁销量及增长率（2021-2032）&amp;（千件）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东南亚市场汽车防撞梁收入及增长率（2021-2032）&amp;（万元）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印度市场汽车防撞梁销量及增长率（2021-2032）&amp;（千件）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印度市场汽车防撞梁收入及增长率（2021-2032）&amp;（万元）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南美市场汽车防撞梁销量及增长率（2021-2032）&amp;（千件）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南美市场汽车防撞梁收入及增长率（2021-2032）&amp;（万元）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中东市场汽车防撞梁销量及增长率（2021-2032）&amp;（千件）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中东市场汽车防撞梁收入及增长率（2021-2032）&amp;（万元）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全球不同产品类型汽车防撞梁价格走势（2021-2032）&amp;（元/件）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全球不同应用汽车防撞梁价格走势（2021-2032）&amp;（元/件）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汽车防撞梁中国企业SWOT分析</w:t>
      </w:r>
      <w:r>
        <w:rPr>
          <w:rFonts w:hint="eastAsia"/>
        </w:rPr>
        <w:br/>
      </w:r>
      <w:r>
        <w:rPr>
          <w:rFonts w:hint="eastAsia"/>
        </w:rPr>
        <w:t>　　图 43： 汽车防撞梁产业链</w:t>
      </w:r>
      <w:r>
        <w:rPr>
          <w:rFonts w:hint="eastAsia"/>
        </w:rPr>
        <w:br/>
      </w:r>
      <w:r>
        <w:rPr>
          <w:rFonts w:hint="eastAsia"/>
        </w:rPr>
        <w:t>　　图 44： 汽车防撞梁行业采购模式分析</w:t>
      </w:r>
      <w:r>
        <w:rPr>
          <w:rFonts w:hint="eastAsia"/>
        </w:rPr>
        <w:br/>
      </w:r>
      <w:r>
        <w:rPr>
          <w:rFonts w:hint="eastAsia"/>
        </w:rPr>
        <w:t>　　图 45： 汽车防撞梁行业生产模式</w:t>
      </w:r>
      <w:r>
        <w:rPr>
          <w:rFonts w:hint="eastAsia"/>
        </w:rPr>
        <w:br/>
      </w:r>
      <w:r>
        <w:rPr>
          <w:rFonts w:hint="eastAsia"/>
        </w:rPr>
        <w:t>　　图 46： 汽车防撞梁行业销售模式分析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4e9945b3c4cda" w:history="1">
        <w:r>
          <w:rPr>
            <w:rStyle w:val="Hyperlink"/>
          </w:rPr>
          <w:t>2026-2032年全球与中国汽车防撞梁市场研究及前景分析报告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4e9945b3c4cda" w:history="1">
        <w:r>
          <w:rPr>
            <w:rStyle w:val="Hyperlink"/>
          </w:rPr>
          <w:t>https://www.20087.com/9/77/QiCheFangZhuangLiangDeQianJing.html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热点：防撞柱多少钱一根、汽车防撞梁图片、防撞护栏、汽车防撞梁撞了换新的还是修复好、汽车防撞梁图片位置、汽车防撞梁在哪个位置、汽车线束、汽车防撞梁的作用、汽车防撞梁在哪里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1c3e27c744957" w:history="1">
      <w:r>
        <w:rPr>
          <w:rStyle w:val="Hyperlink"/>
        </w:rPr>
        <w:t>2026-2032年全球与中国汽车防撞梁市场研究及前景分析报告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CheFangZhuangLiangDeQianJing.html" TargetMode="External" Id="R0e24e9945b3c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CheFangZhuangLiangDeQianJing.html" TargetMode="External" Id="R86f1c3e27c74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2026-01-03T04:36:47Z</dcterms:created>
  <dcterms:modified xsi:type="dcterms:W3CDTF">2026-01-03T05:36:47Z</dcterms:modified>
  <dc:subject>2026-2032年全球与中国汽车防撞梁市场研究及前景分析报告</dc:subject>
  <dc:title>2026-2032年全球与中国汽车防撞梁市场研究及前景分析报告</dc:title>
  <cp:keywords>2026-2032年全球与中国汽车防撞梁市场研究及前景分析报告</cp:keywords>
  <dc:description>2026-2032年全球与中国汽车防撞梁市场研究及前景分析报告</dc:description>
</cp:coreProperties>
</file>