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6305eee24645" w:history="1">
              <w:r>
                <w:rPr>
                  <w:rStyle w:val="Hyperlink"/>
                </w:rPr>
                <w:t>2025-2031年中国胎压计市场调研与发展趋势研究报告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6305eee24645" w:history="1">
              <w:r>
                <w:rPr>
                  <w:rStyle w:val="Hyperlink"/>
                </w:rPr>
                <w:t>2025-2031年中国胎压计市场调研与发展趋势研究报告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c6305eee24645" w:history="1">
                <w:r>
                  <w:rPr>
                    <w:rStyle w:val="Hyperlink"/>
                  </w:rPr>
                  <w:t>https://www.20087.com/9/07/TaiYaJiHangYeQianJingFenXiBaoGao.html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计是车辆保养和安全检查的重要工具，其重要性日益受到重视。随着汽车保有量的增加和驾驶安全意识的提高，胎压监测系统(TPMS)成为新车标配的趋势明显。同时，便携式数字胎压计因其准确性和便利性受到车主的欢迎，成为家庭和车队管理的必备工具。</w:t>
      </w:r>
      <w:r>
        <w:rPr>
          <w:rFonts w:hint="eastAsia"/>
        </w:rPr>
        <w:br/>
      </w:r>
      <w:r>
        <w:rPr>
          <w:rFonts w:hint="eastAsia"/>
        </w:rPr>
        <w:t>　　未来，胎压计的技术将更加智能化和集成化。智能胎压计将集成无线传输技术，能够实时监测并发送胎压数据至智能手机或车载信息系统，便于用户随时掌握轮胎状态。同时，随着物联网(IoT)技术的发展，胎压计可能成为车联网生态系统的一部分，与其他车辆健康监测系统协同工作，提供综合的车辆健康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c6305eee24645" w:history="1">
        <w:r>
          <w:rPr>
            <w:rStyle w:val="Hyperlink"/>
          </w:rPr>
          <w:t>2025-2031年中国胎压计市场调研与发展趋势研究报告</w:t>
        </w:r>
      </w:hyperlink>
      <w:r>
        <w:rPr>
          <w:rFonts w:hint="eastAsia"/>
        </w:rPr>
        <w:t>》基于多年胎压计行业研究积累，结合当前市场发展现状，依托国家权威数据资源和长期市场监测数据库，对胎压计行业进行了全面调研与分析。报告详细阐述了胎压计市场规模、市场前景、发展趋势、技术现状及未来方向，重点分析了行业内主要企业的竞争格局，并通过SWOT分析揭示了胎压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cc6305eee24645" w:history="1">
        <w:r>
          <w:rPr>
            <w:rStyle w:val="Hyperlink"/>
          </w:rPr>
          <w:t>2025-2031年中国胎压计市场调研与发展趋势研究报告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》为投资者提供了准确的市场现状解读，帮助预判行业前景，挖掘投资价值，同时从投资策略和营销策略等角度提出实用建议，助力投资者在胎压计行业中把握机遇、规避风险。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胎压计行业概述</w:t>
      </w:r>
      <w:r>
        <w:rPr>
          <w:rFonts w:hint="eastAsia"/>
        </w:rPr>
        <w:br/>
      </w:r>
      <w:r>
        <w:rPr>
          <w:rFonts w:hint="eastAsia"/>
        </w:rPr>
        <w:t>　　第一节 胎压计概念与分类</w:t>
      </w:r>
      <w:r>
        <w:rPr>
          <w:rFonts w:hint="eastAsia"/>
        </w:rPr>
        <w:br/>
      </w:r>
      <w:r>
        <w:rPr>
          <w:rFonts w:hint="eastAsia"/>
        </w:rPr>
        <w:t>　　　　一、胎压计概念</w:t>
      </w:r>
      <w:r>
        <w:rPr>
          <w:rFonts w:hint="eastAsia"/>
        </w:rPr>
        <w:br/>
      </w:r>
      <w:r>
        <w:rPr>
          <w:rFonts w:hint="eastAsia"/>
        </w:rPr>
        <w:t>　　　　二、胎压计的分类</w:t>
      </w:r>
      <w:r>
        <w:rPr>
          <w:rFonts w:hint="eastAsia"/>
        </w:rPr>
        <w:br/>
      </w:r>
      <w:r>
        <w:rPr>
          <w:rFonts w:hint="eastAsia"/>
        </w:rPr>
        <w:t>　　　　三、胎压计的部分行业标准</w:t>
      </w:r>
      <w:r>
        <w:rPr>
          <w:rFonts w:hint="eastAsia"/>
        </w:rPr>
        <w:br/>
      </w:r>
      <w:r>
        <w:rPr>
          <w:rFonts w:hint="eastAsia"/>
        </w:rPr>
        <w:t>　　第二节 胎压计行业的行业特征</w:t>
      </w:r>
      <w:r>
        <w:rPr>
          <w:rFonts w:hint="eastAsia"/>
        </w:rPr>
        <w:br/>
      </w:r>
      <w:r>
        <w:rPr>
          <w:rFonts w:hint="eastAsia"/>
        </w:rPr>
        <w:t>　　　　一、胎压计行业技术特性</w:t>
      </w:r>
      <w:r>
        <w:rPr>
          <w:rFonts w:hint="eastAsia"/>
        </w:rPr>
        <w:br/>
      </w:r>
      <w:r>
        <w:rPr>
          <w:rFonts w:hint="eastAsia"/>
        </w:rPr>
        <w:t>　　　　二、胎压计行业资本密集度分析</w:t>
      </w:r>
      <w:r>
        <w:rPr>
          <w:rFonts w:hint="eastAsia"/>
        </w:rPr>
        <w:br/>
      </w:r>
      <w:r>
        <w:rPr>
          <w:rFonts w:hint="eastAsia"/>
        </w:rPr>
        <w:t>　　　　三、胎压计行业的规模效益分析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2024-2025年中国胎压计行业发展环境分析</w:t>
      </w:r>
      <w:r>
        <w:rPr>
          <w:rFonts w:hint="eastAsia"/>
        </w:rPr>
        <w:br/>
      </w:r>
      <w:r>
        <w:rPr>
          <w:rFonts w:hint="eastAsia"/>
        </w:rPr>
        <w:t>　　第一节 胎压计行业经济环境分析</w:t>
      </w:r>
      <w:r>
        <w:rPr>
          <w:rFonts w:hint="eastAsia"/>
        </w:rPr>
        <w:br/>
      </w:r>
      <w:r>
        <w:rPr>
          <w:rFonts w:hint="eastAsia"/>
        </w:rPr>
        <w:t>　　第二节 胎压计行业政策环境分析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一、胎压计行业政策影响分析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二、相关胎压计行业标准分析</w:t>
      </w:r>
      <w:r>
        <w:rPr>
          <w:rFonts w:hint="eastAsia"/>
        </w:rPr>
        <w:br/>
      </w:r>
      <w:r>
        <w:rPr>
          <w:rFonts w:hint="eastAsia"/>
        </w:rPr>
        <w:t>　　第三节 胎压计行业社会环境分析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2024-2025年胎压计行业技术发展现状及趋势分析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胎压计行业技术发展方向、趋势预测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中国胎压计市场规模情况</w:t>
      </w:r>
      <w:r>
        <w:rPr>
          <w:rFonts w:hint="eastAsia"/>
        </w:rPr>
        <w:br/>
      </w:r>
      <w:r>
        <w:rPr>
          <w:rFonts w:hint="eastAsia"/>
        </w:rPr>
        <w:t>　　第二节 中国胎压计行业盈利情况分析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中国胎压计市场需求状况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一、2019-2024年胎压计市场需求情况</w:t>
      </w:r>
      <w:r>
        <w:rPr>
          <w:rFonts w:hint="eastAsia"/>
        </w:rPr>
        <w:br/>
      </w:r>
      <w:r>
        <w:rPr>
          <w:rFonts w:hint="eastAsia"/>
        </w:rPr>
        <w:t>　　　　二、2025年胎压计行业市场需求特点分析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三、2025-2031年胎压计市场需求预测</w:t>
      </w:r>
      <w:r>
        <w:rPr>
          <w:rFonts w:hint="eastAsia"/>
        </w:rPr>
        <w:br/>
      </w:r>
      <w:r>
        <w:rPr>
          <w:rFonts w:hint="eastAsia"/>
        </w:rPr>
        <w:t>　　第四节 中国胎压计行业产量情况分析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一、2019-2024年中国胎压计行业产量统计分析</w:t>
      </w:r>
      <w:r>
        <w:rPr>
          <w:rFonts w:hint="eastAsia"/>
        </w:rPr>
        <w:br/>
      </w:r>
      <w:r>
        <w:rPr>
          <w:rFonts w:hint="eastAsia"/>
        </w:rPr>
        <w:t>　　　　二、胎压计行业区域产量分析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三、2025-2031年中国胎压计行业产量预测分析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胎压计行业规模分析及预测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一、2019-2024年胎压计行业资产规模变化分析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二、2025-2031年胎压计行业资产规模预测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三、2019-2024年胎压计行业收入和利润变化分析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四、2025-2031年胎压计行业收入和利润预测</w:t>
      </w:r>
      <w:r>
        <w:rPr>
          <w:rFonts w:hint="eastAsia"/>
        </w:rPr>
        <w:br/>
      </w:r>
      <w:r>
        <w:rPr>
          <w:rFonts w:hint="eastAsia"/>
        </w:rPr>
        <w:t>　　第二节 胎压计行业效益分析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一、2019-2024年胎压计行业三费变化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二、2019-2024年胎压计行业效益分析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胎压计细分市场深度分析</w:t>
      </w:r>
      <w:r>
        <w:rPr>
          <w:rFonts w:hint="eastAsia"/>
        </w:rPr>
        <w:br/>
      </w:r>
      <w:r>
        <w:rPr>
          <w:rFonts w:hint="eastAsia"/>
        </w:rPr>
        <w:t>　　第一节 胎压计细分市场（一）发展研究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胎压计细分市场（二）发展研究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胎压计行业上游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胎压计行业竞争格局分析</w:t>
      </w:r>
      <w:r>
        <w:rPr>
          <w:rFonts w:hint="eastAsia"/>
        </w:rPr>
        <w:br/>
      </w:r>
      <w:r>
        <w:rPr>
          <w:rFonts w:hint="eastAsia"/>
        </w:rPr>
        <w:t>　　第一节 胎压计行业集中度分析</w:t>
      </w:r>
      <w:r>
        <w:rPr>
          <w:rFonts w:hint="eastAsia"/>
        </w:rPr>
        <w:br/>
      </w:r>
      <w:r>
        <w:rPr>
          <w:rFonts w:hint="eastAsia"/>
        </w:rPr>
        <w:t>　　　　一、胎压计市场集中度分析</w:t>
      </w:r>
      <w:r>
        <w:rPr>
          <w:rFonts w:hint="eastAsia"/>
        </w:rPr>
        <w:br/>
      </w:r>
      <w:r>
        <w:rPr>
          <w:rFonts w:hint="eastAsia"/>
        </w:rPr>
        <w:t>　　　　二、胎压计企业集中度分析</w:t>
      </w:r>
      <w:r>
        <w:rPr>
          <w:rFonts w:hint="eastAsia"/>
        </w:rPr>
        <w:br/>
      </w:r>
      <w:r>
        <w:rPr>
          <w:rFonts w:hint="eastAsia"/>
        </w:rPr>
        <w:t>　　　　三、胎压计区域集中度分析</w:t>
      </w:r>
      <w:r>
        <w:rPr>
          <w:rFonts w:hint="eastAsia"/>
        </w:rPr>
        <w:br/>
      </w:r>
      <w:r>
        <w:rPr>
          <w:rFonts w:hint="eastAsia"/>
        </w:rPr>
        <w:t>　　第二节 胎压计行业竞争格局分析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一、2025年胎压计行业竞争分析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二、2025年中外胎压计产品竞争分析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三、2025年中国胎压计市场竞争分析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四、2025-2031年国内主要胎压计企业动向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胎压计市场营销策略分析</w:t>
      </w:r>
      <w:r>
        <w:rPr>
          <w:rFonts w:hint="eastAsia"/>
        </w:rPr>
        <w:br/>
      </w:r>
      <w:r>
        <w:rPr>
          <w:rFonts w:hint="eastAsia"/>
        </w:rPr>
        <w:t>　　　　一、胎压计定价策略与市场定位</w:t>
      </w:r>
      <w:r>
        <w:rPr>
          <w:rFonts w:hint="eastAsia"/>
        </w:rPr>
        <w:br/>
      </w:r>
      <w:r>
        <w:rPr>
          <w:rFonts w:hint="eastAsia"/>
        </w:rPr>
        <w:t>　　　　二、胎压计渠道布局与分销策略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胎压计品牌建设与推广策略</w:t>
      </w:r>
      <w:r>
        <w:rPr>
          <w:rFonts w:hint="eastAsia"/>
        </w:rPr>
        <w:br/>
      </w:r>
      <w:r>
        <w:rPr>
          <w:rFonts w:hint="eastAsia"/>
        </w:rPr>
        <w:t>　　　　一、胎压计品牌定位与价值主张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胎压计企业竞争力提升路径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二、胎压计技术创新与研发投入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胎压计企业战略规划与实施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二、胎压计行业品牌竞争格局分析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胎压计行业投资风险评估与应对策略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胎压计行业SWOT综合分析</w:t>
      </w:r>
      <w:r>
        <w:rPr>
          <w:rFonts w:hint="eastAsia"/>
        </w:rPr>
        <w:br/>
      </w:r>
      <w:r>
        <w:rPr>
          <w:rFonts w:hint="eastAsia"/>
        </w:rPr>
        <w:t>　　　　一、胎压计行业优势分析</w:t>
      </w:r>
      <w:r>
        <w:rPr>
          <w:rFonts w:hint="eastAsia"/>
        </w:rPr>
        <w:br/>
      </w:r>
      <w:r>
        <w:rPr>
          <w:rFonts w:hint="eastAsia"/>
        </w:rPr>
        <w:t>　　　　二、胎压计行业劣势分析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胎压计行业主要风险识别</w:t>
      </w:r>
      <w:r>
        <w:rPr>
          <w:rFonts w:hint="eastAsia"/>
        </w:rPr>
        <w:br/>
      </w:r>
      <w:r>
        <w:rPr>
          <w:rFonts w:hint="eastAsia"/>
        </w:rPr>
        <w:t>　　　　一、胎压计市场运营风险</w:t>
      </w:r>
      <w:r>
        <w:rPr>
          <w:rFonts w:hint="eastAsia"/>
        </w:rPr>
        <w:br/>
      </w:r>
      <w:r>
        <w:rPr>
          <w:rFonts w:hint="eastAsia"/>
        </w:rPr>
        <w:t>　　　　二、胎压计供应链风险</w:t>
      </w:r>
      <w:r>
        <w:rPr>
          <w:rFonts w:hint="eastAsia"/>
        </w:rPr>
        <w:br/>
      </w:r>
      <w:r>
        <w:rPr>
          <w:rFonts w:hint="eastAsia"/>
        </w:rPr>
        <w:t>　　　　三、胎压计技术发展风险</w:t>
      </w:r>
      <w:r>
        <w:rPr>
          <w:rFonts w:hint="eastAsia"/>
        </w:rPr>
        <w:br/>
      </w:r>
      <w:r>
        <w:rPr>
          <w:rFonts w:hint="eastAsia"/>
        </w:rPr>
        <w:t>　　　　四、胎压计政策环境风险</w:t>
      </w:r>
      <w:r>
        <w:rPr>
          <w:rFonts w:hint="eastAsia"/>
        </w:rPr>
        <w:br/>
      </w:r>
      <w:r>
        <w:rPr>
          <w:rFonts w:hint="eastAsia"/>
        </w:rPr>
        <w:t>　　第三节 2025-2031年胎压计行业风险防控策略</w:t>
      </w:r>
      <w:r>
        <w:rPr>
          <w:rFonts w:hint="eastAsia"/>
        </w:rPr>
        <w:br/>
      </w:r>
      <w:r>
        <w:rPr>
          <w:rFonts w:hint="eastAsia"/>
        </w:rPr>
        <w:t>　　　　一、胎压计市场风险应对方案</w:t>
      </w:r>
      <w:r>
        <w:rPr>
          <w:rFonts w:hint="eastAsia"/>
        </w:rPr>
        <w:br/>
      </w:r>
      <w:r>
        <w:rPr>
          <w:rFonts w:hint="eastAsia"/>
        </w:rPr>
        <w:t>　　　　二、胎压计政策风险应对措施</w:t>
      </w:r>
      <w:r>
        <w:rPr>
          <w:rFonts w:hint="eastAsia"/>
        </w:rPr>
        <w:br/>
      </w:r>
      <w:r>
        <w:rPr>
          <w:rFonts w:hint="eastAsia"/>
        </w:rPr>
        <w:t>　　　　三、胎压计运营风险控制策略</w:t>
      </w:r>
      <w:r>
        <w:rPr>
          <w:rFonts w:hint="eastAsia"/>
        </w:rPr>
        <w:br/>
      </w:r>
      <w:r>
        <w:rPr>
          <w:rFonts w:hint="eastAsia"/>
        </w:rPr>
        <w:t>　　　　四、胎压计竞争风险防范措施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中国胎压计行业发展机遇分析</w:t>
      </w:r>
      <w:r>
        <w:rPr>
          <w:rFonts w:hint="eastAsia"/>
        </w:rPr>
        <w:br/>
      </w:r>
      <w:r>
        <w:rPr>
          <w:rFonts w:hint="eastAsia"/>
        </w:rPr>
        <w:t>　　　　一、胎压计行业发展前景展望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中.智.林－2025-2031年胎压计行业发展趋势</w:t>
      </w:r>
      <w:r>
        <w:rPr>
          <w:rFonts w:hint="eastAsia"/>
        </w:rPr>
        <w:br/>
      </w:r>
      <w:r>
        <w:rPr>
          <w:rFonts w:hint="eastAsia"/>
        </w:rPr>
        <w:t>　　　　一、胎压计市场发展趋势</w:t>
      </w:r>
      <w:r>
        <w:rPr>
          <w:rFonts w:hint="eastAsia"/>
        </w:rPr>
        <w:br/>
      </w:r>
      <w:r>
        <w:rPr>
          <w:rFonts w:hint="eastAsia"/>
        </w:rPr>
        <w:t>　　　　二、胎压计技术发展方向</w:t>
      </w:r>
      <w:r>
        <w:rPr>
          <w:rFonts w:hint="eastAsia"/>
        </w:rPr>
        <w:br/>
      </w:r>
      <w:r>
        <w:rPr>
          <w:rFonts w:hint="eastAsia"/>
        </w:rPr>
        <w:t>　　　　三、胎压计政策环境预测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胎压计行业历程</w:t>
      </w:r>
      <w:r>
        <w:rPr>
          <w:rFonts w:hint="eastAsia"/>
        </w:rPr>
        <w:br/>
      </w:r>
      <w:r>
        <w:rPr>
          <w:rFonts w:hint="eastAsia"/>
        </w:rPr>
        <w:t>　　图表 胎压计行业生命周期</w:t>
      </w:r>
      <w:r>
        <w:rPr>
          <w:rFonts w:hint="eastAsia"/>
        </w:rPr>
        <w:br/>
      </w:r>
      <w:r>
        <w:rPr>
          <w:rFonts w:hint="eastAsia"/>
        </w:rPr>
        <w:t>　　图表 胎压计行业产业链分析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2024年中国胎压计行业需求领域分布格局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2019-2024年中国胎压计出口数量分析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2024年中国胎压计进口国家及地区分析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2024年中国胎压计出口国家及地区分析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2025-2031年中国胎压计行业供需平衡预测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2025-2031年中国胎压计市场规模预测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2025-2031年中国胎压计市场前景分析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6305eee24645" w:history="1">
        <w:r>
          <w:rPr>
            <w:rStyle w:val="Hyperlink"/>
          </w:rPr>
          <w:t>2025-2031年中国胎压计市场调研与发展趋势研究报告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c6305eee24645" w:history="1">
        <w:r>
          <w:rPr>
            <w:rStyle w:val="Hyperlink"/>
          </w:rPr>
          <w:t>https://www.20087.com/9/07/TaiYaJiHangYeQianJingFenXiBaoGao.html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热点：胎压表品牌推荐、胎压计怎么用、胎压监测品牌十大排名、胎压计品牌十大排名、胎压表十大品牌、胎压计算器公路车、轮胎压力表、胎压计算公式、胎压表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121a01f2d42a5" w:history="1">
      <w:r>
        <w:rPr>
          <w:rStyle w:val="Hyperlink"/>
        </w:rPr>
        <w:t>2025-2031年中国胎压计市场调研与发展趋势研究报告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aiYaJiHangYeQianJingFenXiBaoGao.html" TargetMode="External" Id="Ra0cc6305eee2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aiYaJiHangYeQianJingFenXiBaoGao.html" TargetMode="External" Id="R6b9121a01f2d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2025-01-07T01:37:00Z</dcterms:created>
  <dcterms:modified xsi:type="dcterms:W3CDTF">2025-01-07T02:37:00Z</dcterms:modified>
  <dc:subject>2025-2031年中国胎压计市场调研与发展趋势研究报告</dc:subject>
  <dc:title>2025-2031年中国胎压计市场调研与发展趋势研究报告</dc:title>
  <cp:keywords>2025-2031年中国胎压计市场调研与发展趋势研究报告</cp:keywords>
  <dc:description>2025-2031年中国胎压计市场调研与发展趋势研究报告</dc:description>
</cp:coreProperties>
</file>