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30c41b404d2d" w:history="1">
              <w:r>
                <w:rPr>
                  <w:rStyle w:val="Hyperlink"/>
                </w:rPr>
                <w:t>2025-2031年全球与中国冲浪风筝发展现状分析及市场前景预测报告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30c41b404d2d" w:history="1">
              <w:r>
                <w:rPr>
                  <w:rStyle w:val="Hyperlink"/>
                </w:rPr>
                <w:t>2025-2031年全球与中国冲浪风筝发展现状分析及市场前景预测报告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30c41b404d2d" w:history="1">
                <w:r>
                  <w:rPr>
                    <w:rStyle w:val="Hyperlink"/>
                  </w:rPr>
                  <w:t>https://www.20087.com/0/98/ChongLangFengZhengQianJing.html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风筝是一种结合了风筝冲浪和滑水运动的水上运动设备，近年来在全球范围内迅速流行。冲浪风筝通过风力驱动风筝，使运动员能够在水面滑行并进行各种技巧表演。随着户外运动市场的扩展以及人们对极限运动兴趣的增长，冲浪风筝逐渐成为一种受欢迎的选择。此外，技术的进步使得风筝的设计更加高效且易于操控，降低了初学者的学习门槛，同时提高了专业运动员的表现能力。冲浪风筝企业还不断推出具有不同性能特点的产品线，以满足从入门级到竞技级的不同需求。</w:t>
      </w:r>
      <w:r>
        <w:rPr>
          <w:rFonts w:hint="eastAsia"/>
        </w:rPr>
        <w:br/>
      </w:r>
      <w:r>
        <w:rPr>
          <w:rFonts w:hint="eastAsia"/>
        </w:rPr>
        <w:t>　　未来，冲浪风筝的发展将更加注重安全性和用户体验。一方面冲浪风筝企业将继续改进材料和技术，增强风筝的耐用性和抗风性能，并引入智能控制系统，如自动调节风力的功能，提高安全性。另一方面，随着环保意识的提升，可持续发展的设计理念将被更多采用，例如使用可回收材料和减少生产过程中的碳足迹。此外，虚拟现实（VR）和增强现实（AR）技术的应用可能为用户提供模拟训练环境，帮助新手更快掌握技能，进一步推动这项运动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330c41b404d2d" w:history="1">
        <w:r>
          <w:rPr>
            <w:rStyle w:val="Hyperlink"/>
          </w:rPr>
          <w:t>2025-2031年全球与中国冲浪风筝发展现状分析及市场前景预测报告</w:t>
        </w:r>
      </w:hyperlink>
      <w:r>
        <w:rPr>
          <w:rFonts w:hint="eastAsia"/>
        </w:rPr>
        <w:t>》依托权威机构及行业协会数据，结合冲浪风筝行业的宏观环境与微观实践，从冲浪风筝市场规模、市场需求、技术现状及产业链结构等多维度进行了系统调研与分析。报告通过严谨的研究方法与翔实的数据支持，辅以直观图表，全面剖析了冲浪风筝行业发展趋势、重点企业表现及市场竞争格局，并通过SWOT分析揭示了行业机遇与潜在风险，为冲浪风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冲浪风筝市场概述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按照不同产品类型，冲浪风筝主要可以分为如下几个类别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全球不同产品类型冲浪风筝销售额增长趋势2020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C形冲浪风筝</w:t>
      </w:r>
      <w:r>
        <w:rPr>
          <w:rFonts w:hint="eastAsia"/>
        </w:rPr>
        <w:br/>
      </w:r>
      <w:r>
        <w:rPr>
          <w:rFonts w:hint="eastAsia"/>
        </w:rPr>
        <w:t>　　　　1.2.3 Delta形冲浪风筝</w:t>
      </w:r>
      <w:r>
        <w:rPr>
          <w:rFonts w:hint="eastAsia"/>
        </w:rPr>
        <w:br/>
      </w:r>
      <w:r>
        <w:rPr>
          <w:rFonts w:hint="eastAsia"/>
        </w:rPr>
        <w:t>　　　　1.2.4 弓形冲浪风筝</w:t>
      </w:r>
      <w:r>
        <w:rPr>
          <w:rFonts w:hint="eastAsia"/>
        </w:rPr>
        <w:br/>
      </w:r>
      <w:r>
        <w:rPr>
          <w:rFonts w:hint="eastAsia"/>
        </w:rPr>
        <w:t>　　　　1.2.5 复合形冲浪风筝</w:t>
      </w:r>
      <w:r>
        <w:rPr>
          <w:rFonts w:hint="eastAsia"/>
        </w:rPr>
        <w:br/>
      </w:r>
      <w:r>
        <w:rPr>
          <w:rFonts w:hint="eastAsia"/>
        </w:rPr>
        <w:t>　　1.3 从不同应用，冲浪风筝主要包括如下几个方面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全球不同应用冲浪风筝销售额增长趋势2020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体育竞赛</w:t>
      </w:r>
      <w:r>
        <w:rPr>
          <w:rFonts w:hint="eastAsia"/>
        </w:rPr>
        <w:br/>
      </w:r>
      <w:r>
        <w:rPr>
          <w:rFonts w:hint="eastAsia"/>
        </w:rPr>
        <w:t>　　　　1.3.3 休闲娱乐</w:t>
      </w:r>
      <w:r>
        <w:rPr>
          <w:rFonts w:hint="eastAsia"/>
        </w:rPr>
        <w:br/>
      </w:r>
      <w:r>
        <w:rPr>
          <w:rFonts w:hint="eastAsia"/>
        </w:rPr>
        <w:t>　　1.4 冲浪风筝行业背景、发展历史、现状及趋势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冲浪风筝行业目前现状分析</w:t>
      </w:r>
      <w:r>
        <w:rPr>
          <w:rFonts w:hint="eastAsia"/>
        </w:rPr>
        <w:br/>
      </w:r>
      <w:r>
        <w:rPr>
          <w:rFonts w:hint="eastAsia"/>
        </w:rPr>
        <w:t>　　　　1.4.2 冲浪风筝发展趋势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全球冲浪风筝总体规模分析</w:t>
      </w:r>
      <w:r>
        <w:rPr>
          <w:rFonts w:hint="eastAsia"/>
        </w:rPr>
        <w:br/>
      </w:r>
      <w:r>
        <w:rPr>
          <w:rFonts w:hint="eastAsia"/>
        </w:rPr>
        <w:t>　　2.1 全球冲浪风筝供需现状及预测（2020-2031）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全球冲浪风筝产能、产量、产能利用率及发展趋势（2020-2031）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全球冲浪风筝产量、需求量及发展趋势（2020-2031）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全球主要地区冲浪风筝产量及发展趋势（2020-2031）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全球主要地区冲浪风筝产量（2020-2025）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全球主要地区冲浪风筝产量（2026-2031）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全球主要地区冲浪风筝产量市场份额（2020-2031）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中国冲浪风筝供需现状及预测（2020-2031）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中国冲浪风筝产能、产量、产能利用率及发展趋势（2020-2031）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中国冲浪风筝产量、市场需求量及发展趋势（2020-2031）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全球冲浪风筝销量及销售额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全球市场冲浪风筝销售额（2020-2031）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全球市场冲浪风筝销量（2020-2031）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全球市场冲浪风筝价格趋势（2020-2031）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全球冲浪风筝主要地区分析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全球主要地区冲浪风筝市场规模分析：2020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全球主要地区冲浪风筝销售收入及市场份额（2020-2025年）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全球主要地区冲浪风筝销售收入预测（2026-2031年）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全球主要地区冲浪风筝销量分析：2020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全球主要地区冲浪风筝销量及市场份额（2020-2025年）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全球主要地区冲浪风筝销量及市场份额预测（2026-2031）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印度市场冲浪风筝销量、收入及增长率（2020-2031）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全球市场主要厂商冲浪风筝产能市场份额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全球市场主要厂商冲浪风筝销量（2020-2025）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全球市场主要厂商冲浪风筝销量（2020-2025）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全球市场主要厂商冲浪风筝销售收入（2020-2025）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全球市场主要厂商冲浪风筝销售价格（2020-2025）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2024年全球主要生产商冲浪风筝收入排名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中国市场主要厂商冲浪风筝销量（2020-2025）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中国市场主要厂商冲浪风筝销量（2020-2025）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中国市场主要厂商冲浪风筝销售收入（2020-2025）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2024年中国主要生产商冲浪风筝收入排名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中国市场主要厂商冲浪风筝销售价格（2020-2025）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全球主要厂商冲浪风筝总部及产地分布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全球主要厂商成立时间及冲浪风筝商业化日期</w:t>
      </w:r>
      <w:r>
        <w:rPr>
          <w:rFonts w:hint="eastAsia"/>
        </w:rPr>
        <w:br/>
      </w:r>
      <w:r>
        <w:rPr>
          <w:rFonts w:hint="eastAsia"/>
        </w:rPr>
        <w:t>　　4.6 全球主要厂商冲浪风筝产品类型及应用</w:t>
      </w:r>
      <w:r>
        <w:rPr>
          <w:rFonts w:hint="eastAsia"/>
        </w:rPr>
        <w:br/>
      </w:r>
      <w:r>
        <w:rPr>
          <w:rFonts w:hint="eastAsia"/>
        </w:rPr>
        <w:t>　　4.7 冲浪风筝行业集中度、竞争程度分析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冲浪风筝行业集中度分析：2024年全球Top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全球冲浪风筝第一梯队、第二梯队和第三梯队生产商（品牌）及市场份额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冲浪风筝销量、收入、价格及毛利率（2020-2025）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不同产品类型冲浪风筝分析</w:t>
      </w:r>
      <w:r>
        <w:rPr>
          <w:rFonts w:hint="eastAsia"/>
        </w:rPr>
        <w:br/>
      </w:r>
      <w:r>
        <w:rPr>
          <w:rFonts w:hint="eastAsia"/>
        </w:rPr>
        <w:t>　　6.1 全球不同产品类型冲浪风筝销量（2020-2031）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全球不同产品类型冲浪风筝销量及市场份额（2020-2025）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全球不同产品类型冲浪风筝销量预测（2026-2031）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全球不同产品类型冲浪风筝收入（2020-2031）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全球不同产品类型冲浪风筝收入及市场份额（2020-2025）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全球不同产品类型冲浪风筝收入预测（2026-2031）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全球不同产品类型冲浪风筝价格走势（2020-2031）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不同应用冲浪风筝分析</w:t>
      </w:r>
      <w:r>
        <w:rPr>
          <w:rFonts w:hint="eastAsia"/>
        </w:rPr>
        <w:br/>
      </w:r>
      <w:r>
        <w:rPr>
          <w:rFonts w:hint="eastAsia"/>
        </w:rPr>
        <w:t>　　7.1 全球不同应用冲浪风筝销量（2020-2031）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全球不同应用冲浪风筝销量及市场份额（2020-2025）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全球不同应用冲浪风筝销量预测（2026-2031）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全球不同应用冲浪风筝收入（2020-2031）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全球不同应用冲浪风筝收入及市场份额（2020-2025）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全球不同应用冲浪风筝收入预测（2026-2031）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全球不同应用冲浪风筝价格走势（2020-2031）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冲浪风筝产业链分析</w:t>
      </w:r>
      <w:r>
        <w:rPr>
          <w:rFonts w:hint="eastAsia"/>
        </w:rPr>
        <w:br/>
      </w:r>
      <w:r>
        <w:rPr>
          <w:rFonts w:hint="eastAsia"/>
        </w:rPr>
        <w:t>　　8.2 冲浪风筝工艺制造技术分析</w:t>
      </w:r>
      <w:r>
        <w:rPr>
          <w:rFonts w:hint="eastAsia"/>
        </w:rPr>
        <w:br/>
      </w:r>
      <w:r>
        <w:rPr>
          <w:rFonts w:hint="eastAsia"/>
        </w:rPr>
        <w:t>　　8.3 冲浪风筝产业上游供应分析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冲浪风筝下游客户分析</w:t>
      </w:r>
      <w:r>
        <w:rPr>
          <w:rFonts w:hint="eastAsia"/>
        </w:rPr>
        <w:br/>
      </w:r>
      <w:r>
        <w:rPr>
          <w:rFonts w:hint="eastAsia"/>
        </w:rPr>
        <w:t>　　8.5 冲浪风筝销售渠道分析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冲浪风筝行业发展机遇及主要驱动因素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冲浪风筝行业发展面临的风险</w:t>
      </w:r>
      <w:r>
        <w:rPr>
          <w:rFonts w:hint="eastAsia"/>
        </w:rPr>
        <w:br/>
      </w:r>
      <w:r>
        <w:rPr>
          <w:rFonts w:hint="eastAsia"/>
        </w:rPr>
        <w:t>　　9.3 冲浪风筝行业政策分析</w:t>
      </w:r>
      <w:r>
        <w:rPr>
          <w:rFonts w:hint="eastAsia"/>
        </w:rPr>
        <w:br/>
      </w:r>
      <w:r>
        <w:rPr>
          <w:rFonts w:hint="eastAsia"/>
        </w:rPr>
        <w:t>　　9.4 冲浪风筝中国企业SWOT分析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全球不同产品类型冲浪风筝销售额增长（CAGR）趋势2020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冲浪风筝行业目前发展现状</w:t>
      </w:r>
      <w:r>
        <w:rPr>
          <w:rFonts w:hint="eastAsia"/>
        </w:rPr>
        <w:br/>
      </w:r>
      <w:r>
        <w:rPr>
          <w:rFonts w:hint="eastAsia"/>
        </w:rPr>
        <w:t>　　表 4： 冲浪风筝发展趋势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全球主要地区冲浪风筝产量增速（CAGR）：（2020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全球主要地区冲浪风筝产量（2020-2025）&amp;（千只）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全球主要地区冲浪风筝产量（2026-2031）&amp;（千只）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全球主要地区冲浪风筝产量市场份额（2020-2025）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全球主要地区冲浪风筝产量（2026-2031）&amp;（千只）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全球主要地区冲浪风筝销售收入增速：（2020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全球主要地区冲浪风筝销售收入（2020-2025）&amp;（百万美元）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全球主要地区冲浪风筝销售收入市场份额（2020-2025）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全球主要地区冲浪风筝收入（2026-2031）&amp;（百万美元）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全球主要地区冲浪风筝收入市场份额（2026-2031）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全球主要地区冲浪风筝销量（千只）：2020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全球主要地区冲浪风筝销量（2020-2025）&amp;（千只）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全球主要地区冲浪风筝销量市场份额（2020-2025）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全球主要地区冲浪风筝销量（2026-2031）&amp;（千只）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全球主要地区冲浪风筝销量份额（2026-2031）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全球市场主要厂商冲浪风筝产能（2024-2025）&amp;（千只）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全球市场主要厂商冲浪风筝销量（2020-2025）&amp;（千只）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全球市场主要厂商冲浪风筝销量市场份额（2020-2025）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全球市场主要厂商冲浪风筝销售收入（2020-2025）&amp;（百万美元）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全球市场主要厂商冲浪风筝销售收入市场份额（2020-2025）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全球市场主要厂商冲浪风筝销售价格（2020-2025）&amp;（美元/只）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2024年全球主要生产商冲浪风筝收入排名（百万美元）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中国市场主要厂商冲浪风筝销量（2020-2025）&amp;（千只）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中国市场主要厂商冲浪风筝销量市场份额（2020-2025）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中国市场主要厂商冲浪风筝销售收入（2020-2025）&amp;（百万美元）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中国市场主要厂商冲浪风筝销售收入市场份额（2020-2025）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2024年中国主要生产商冲浪风筝收入排名（百万美元）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中国市场主要厂商冲浪风筝销售价格（2020-2025）&amp;（美元/只）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全球主要厂商冲浪风筝总部及产地分布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全球主要厂商成立时间及冲浪风筝商业化日期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全球主要厂商冲浪风筝产品类型及应用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2024年全球冲浪风筝主要厂商市场地位（第一梯队、第二梯队和第三梯队）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全球冲浪风筝市场投资、并购等现状分析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冲浪风筝生产基地、销售区域、竞争对手及市场地位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冲浪风筝产品规格、参数及市场应用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冲浪风筝销量（千只）、收入（百万美元）、价格（美元/只）及毛利率（2020-2025）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全球不同产品类型冲浪风筝销量（2020-2025年）&amp;（千只）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109： 全球不同产品类型冲浪风筝销量市场份额（2020-2025）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全球不同产品类型冲浪风筝销量预测（2026-2031）&amp;（千只）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全球市场不同产品类型冲浪风筝销量市场份额预测（2026-2031）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全球不同产品类型冲浪风筝收入（2020-2025年）&amp;（百万美元）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全球不同产品类型冲浪风筝收入市场份额（2020-2025）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全球不同产品类型冲浪风筝收入预测（2026-2031）&amp;（百万美元）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全球不同产品类型冲浪风筝收入市场份额预测（2026-2031）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全球不同应用冲浪风筝销量（2020-2025年）&amp;（千只）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117： 全球不同应用冲浪风筝销量市场份额（2020-2025）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全球不同应用冲浪风筝销量预测（2026-2031）&amp;（千只）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119： 全球市场不同应用冲浪风筝销量市场份额预测（2026-2031）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全球不同应用冲浪风筝收入（2020-2025年）&amp;（百万美元）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全球不同应用冲浪风筝收入市场份额（2020-2025）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全球不同应用冲浪风筝收入预测（2026-2031）&amp;（百万美元）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全球不同应用冲浪风筝收入市场份额预测（2026-2031）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冲浪风筝上游原料供应商及联系方式列表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冲浪风筝典型客户列表</w:t>
      </w:r>
      <w:r>
        <w:rPr>
          <w:rFonts w:hint="eastAsia"/>
        </w:rPr>
        <w:br/>
      </w:r>
      <w:r>
        <w:rPr>
          <w:rFonts w:hint="eastAsia"/>
        </w:rPr>
        <w:t>　　表 126： 冲浪风筝主要销售模式及销售渠道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冲浪风筝行业发展机遇及主要驱动因素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冲浪风筝行业发展面临的风险</w:t>
      </w:r>
      <w:r>
        <w:rPr>
          <w:rFonts w:hint="eastAsia"/>
        </w:rPr>
        <w:br/>
      </w:r>
      <w:r>
        <w:rPr>
          <w:rFonts w:hint="eastAsia"/>
        </w:rPr>
        <w:t>　　表 129： 冲浪风筝行业政策分析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冲浪风筝产品图片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全球不同产品类型冲浪风筝销售额2020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全球不同产品类型冲浪风筝市场份额2024 &amp; 2031</w:t>
      </w:r>
      <w:r>
        <w:rPr>
          <w:rFonts w:hint="eastAsia"/>
        </w:rPr>
        <w:br/>
      </w:r>
      <w:r>
        <w:rPr>
          <w:rFonts w:hint="eastAsia"/>
        </w:rPr>
        <w:t>　　图 4： C形冲浪风筝产品图片</w:t>
      </w:r>
      <w:r>
        <w:rPr>
          <w:rFonts w:hint="eastAsia"/>
        </w:rPr>
        <w:br/>
      </w:r>
      <w:r>
        <w:rPr>
          <w:rFonts w:hint="eastAsia"/>
        </w:rPr>
        <w:t>　　图 5： Delta形冲浪风筝产品图片</w:t>
      </w:r>
      <w:r>
        <w:rPr>
          <w:rFonts w:hint="eastAsia"/>
        </w:rPr>
        <w:br/>
      </w:r>
      <w:r>
        <w:rPr>
          <w:rFonts w:hint="eastAsia"/>
        </w:rPr>
        <w:t>　　图 6： 弓形冲浪风筝产品图片</w:t>
      </w:r>
      <w:r>
        <w:rPr>
          <w:rFonts w:hint="eastAsia"/>
        </w:rPr>
        <w:br/>
      </w:r>
      <w:r>
        <w:rPr>
          <w:rFonts w:hint="eastAsia"/>
        </w:rPr>
        <w:t>　　图 7： 复合形冲浪风筝产品图片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全球不同应用冲浪风筝市场份额2024 &amp; 2031</w:t>
      </w:r>
      <w:r>
        <w:rPr>
          <w:rFonts w:hint="eastAsia"/>
        </w:rPr>
        <w:br/>
      </w:r>
      <w:r>
        <w:rPr>
          <w:rFonts w:hint="eastAsia"/>
        </w:rPr>
        <w:t>　　图 10： 体育竞赛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全球冲浪风筝产能、产量、产能利用率及发展趋势（2020-2031）&amp;（千只）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13： 全球冲浪风筝产量、需求量及发展趋势（2020-2031）&amp;（千只）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全球主要地区冲浪风筝产量（2020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全球主要地区冲浪风筝产量市场份额（2020-2031）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中国冲浪风筝产能、产量、产能利用率及发展趋势（2020-2031）&amp;（千只）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中国冲浪风筝产量、市场需求量及发展趋势（2020-2031）&amp;（千只）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全球冲浪风筝市场销售额及增长率：（2020-2031）&amp;（百万美元）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全球市场冲浪风筝市场规模：2020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全球市场冲浪风筝价格趋势（2020-2031）&amp;（美元/只）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22： 全球主要地区冲浪风筝销售收入（2020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全球主要地区冲浪风筝销售收入市场份额（2020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印度市场冲浪风筝销量及增长率（2020-2031）&amp;（千只）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印度市场冲浪风筝收入及增长率（2020-2031）&amp;（百万美元）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2024年全球市场主要厂商冲浪风筝销量市场份额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2024年全球市场主要厂商冲浪风筝收入市场份额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2024年中国市场主要厂商冲浪风筝销量市场份额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2024年中国市场主要厂商冲浪风筝收入市场份额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2024年全球前五大生产商冲浪风筝市场份额</w:t>
      </w:r>
      <w:r>
        <w:rPr>
          <w:rFonts w:hint="eastAsia"/>
        </w:rPr>
        <w:br/>
      </w:r>
      <w:r>
        <w:rPr>
          <w:rFonts w:hint="eastAsia"/>
        </w:rPr>
        <w:t>　　图 41： 2024年全球冲浪风筝第一梯队、第二梯队和第三梯队厂商及市场份额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全球不同产品类型冲浪风筝价格走势（2020-2031）&amp;（美元/只）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全球不同应用冲浪风筝价格走势（2020-2031）&amp;（美元/只）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冲浪风筝产业链</w:t>
      </w:r>
      <w:r>
        <w:rPr>
          <w:rFonts w:hint="eastAsia"/>
        </w:rPr>
        <w:br/>
      </w:r>
      <w:r>
        <w:rPr>
          <w:rFonts w:hint="eastAsia"/>
        </w:rPr>
        <w:t>　　图 45： 冲浪风筝中国企业SWOT分析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30c41b404d2d" w:history="1">
        <w:r>
          <w:rPr>
            <w:rStyle w:val="Hyperlink"/>
          </w:rPr>
          <w:t>2025-2031年全球与中国冲浪风筝发展现状分析及市场前景预测报告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30c41b404d2d" w:history="1">
        <w:r>
          <w:rPr>
            <w:rStyle w:val="Hyperlink"/>
          </w:rPr>
          <w:t>https://www.20087.com/0/98/ChongLangFengZhengQianJing.html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热点：kitesurfing 风筝冲浪、冲浪风筝图片高清、海上风筝冲浪、冲浪风筝中文教学视频、放风筝放风筝、冲浪风筝品牌、雷达风筝和滑翔机哪个好、冲浪风筝气囊、小特技风筝大特技风筝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824d5fd9b43a9" w:history="1">
      <w:r>
        <w:rPr>
          <w:rStyle w:val="Hyperlink"/>
        </w:rPr>
        <w:t>2025-2031年全球与中国冲浪风筝发展现状分析及市场前景预测报告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ongLangFengZhengQianJing.html" TargetMode="External" Id="R92a330c41b4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ongLangFengZhengQianJing.html" TargetMode="External" Id="R23e824d5fd9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2025-02-14T03:39:54Z</dcterms:created>
  <dcterms:modified xsi:type="dcterms:W3CDTF">2025-02-14T04:39:54Z</dcterms:modified>
  <dc:subject>2025-2031年全球与中国冲浪风筝发展现状分析及市场前景预测报告</dc:subject>
  <dc:title>2025-2031年全球与中国冲浪风筝发展现状分析及市场前景预测报告</dc:title>
  <cp:keywords>2025-2031年全球与中国冲浪风筝发展现状分析及市场前景预测报告</cp:keywords>
  <dc:description>2025-2031年全球与中国冲浪风筝发展现状分析及市场前景预测报告</dc:description>
</cp:coreProperties>
</file>