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5446075a74c5e" w:history="1">
              <w:r>
                <w:rPr>
                  <w:rStyle w:val="Hyperlink"/>
                </w:rPr>
                <w:t>中国改装工程车市场调研与行业前景预测报告（2025年版）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5446075a74c5e" w:history="1">
              <w:r>
                <w:rPr>
                  <w:rStyle w:val="Hyperlink"/>
                </w:rPr>
                <w:t>中国改装工程车市场调研与行业前景预测报告（2025年版）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5446075a74c5e" w:history="1">
                <w:r>
                  <w:rPr>
                    <w:rStyle w:val="Hyperlink"/>
                  </w:rPr>
                  <w:t>https://www.20087.com/0/98/GaiZhuangGongChengCheShiChangDiaoChaBaoGao.html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工程车是指根据特定工程作业需求，在标准车辆基础上定制改造而成的专业施工车辆，如高空作业车、特种吊装车等。目前，改装工程车产业正快速发展，实现了高度专业化和定制化服务，能够有效应对各种复杂的施工环境和任务要求。</w:t>
      </w:r>
      <w:r>
        <w:rPr>
          <w:rFonts w:hint="eastAsia"/>
        </w:rPr>
        <w:br/>
      </w:r>
      <w:r>
        <w:rPr>
          <w:rFonts w:hint="eastAsia"/>
        </w:rPr>
        <w:t>　　随着建筑施工行业向绿色、智能化方向发展，改装工程车将进一步融合新能源技术和无人驾驶技术，开发节能环保、无人或远程操控的高性能工程车产品。此外，通过数字化设计和智能制造技术，将大幅提升改装工程车的生产效率和产品质量，实现全生命周期管理和精细化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改装工程车行业特性研究</w:t>
      </w:r>
      <w:r>
        <w:rPr>
          <w:rFonts w:hint="eastAsia"/>
        </w:rPr>
        <w:br/>
      </w:r>
      <w:r>
        <w:rPr>
          <w:rFonts w:hint="eastAsia"/>
        </w:rPr>
        <w:t>第一章 改装工程车行业发展概述</w:t>
      </w:r>
      <w:r>
        <w:rPr>
          <w:rFonts w:hint="eastAsia"/>
        </w:rPr>
        <w:br/>
      </w:r>
      <w:r>
        <w:rPr>
          <w:rFonts w:hint="eastAsia"/>
        </w:rPr>
        <w:t>　　第一节 改装工程车的概念</w:t>
      </w:r>
      <w:r>
        <w:rPr>
          <w:rFonts w:hint="eastAsia"/>
        </w:rPr>
        <w:br/>
      </w:r>
      <w:r>
        <w:rPr>
          <w:rFonts w:hint="eastAsia"/>
        </w:rPr>
        <w:t>　　　　一、改装工程车的定义</w:t>
      </w:r>
      <w:r>
        <w:rPr>
          <w:rFonts w:hint="eastAsia"/>
        </w:rPr>
        <w:br/>
      </w:r>
      <w:r>
        <w:rPr>
          <w:rFonts w:hint="eastAsia"/>
        </w:rPr>
        <w:t>　　　　二、改装工程车的特点</w:t>
      </w:r>
      <w:r>
        <w:rPr>
          <w:rFonts w:hint="eastAsia"/>
        </w:rPr>
        <w:br/>
      </w:r>
      <w:r>
        <w:rPr>
          <w:rFonts w:hint="eastAsia"/>
        </w:rPr>
        <w:t>　　第二节 改装工程车行业特征研究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一、2020-2025年改装工程车行业规模</w:t>
      </w:r>
      <w:r>
        <w:rPr>
          <w:rFonts w:hint="eastAsia"/>
        </w:rPr>
        <w:br/>
      </w:r>
      <w:r>
        <w:rPr>
          <w:rFonts w:hint="eastAsia"/>
        </w:rPr>
        <w:t>　　　　二、2020-2025年改装工程车行业成长性分析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三、2020-2025年改装工程车行业盈利性分析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四、2020-2025年改装工程车行业竞争强度分析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五、2020-2025年改装工程车行业所处的生命周期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2024-2025年中国改装工程车行业产业经济发展环境分析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2024-2025年中国改装工程车行业产业经济运行环境分析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2024-2025年中国改装工程车行业产业政策环境分析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一、改装工程车行业政策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2024-2025年中国改装工程车行业产业社会环境分析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2024-2025年中国改装工程车行业产业技术环境分析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改装工程车行业发展现状研究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2024-2025年中国改装工程车行业市场发展分析</w:t>
      </w:r>
      <w:r>
        <w:rPr>
          <w:rFonts w:hint="eastAsia"/>
        </w:rPr>
        <w:br/>
      </w:r>
      <w:r>
        <w:rPr>
          <w:rFonts w:hint="eastAsia"/>
        </w:rPr>
        <w:t>　　第一节 改装工程车行业市场发展现状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改装工程车行业技术发展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中国改装工程车行业消费市场分析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改装工程车行业产销数据统计分析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2025-2031年改装工程车行业市场发展趋势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2024-2025年中国改装工程车行业主要指标监测分析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2024-2025年中国改装汽车制造工业总产值分析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2024-2025年中国改装汽车制造主营业务收入分析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2024-2025年中国改装汽车制造产品成本费用分析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2024-2025年中国改装汽车制造利润总额分析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2024-2025年中国改装汽车制造资产负债分析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2024-2025年中国改装汽车制造财务指标分析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中国改装工程车行业区域市场分析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2024-2025年中国改装工程车行业区域市场结构分析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2024-2025年中国改装工程车行业区域市场发展情况分析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2024-2025年改装工程车行业竞争格局分析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2024-2025年改装工程车行业竞争结构分析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2024-2025年改装工程车行业集中度分析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2024-2025年改装工程车行业竞争格局分析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一、2024-2025年国外改装工程车竞争分析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二、2024-2025年我国改装工程车市场竞争分析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三、2024-2025年国内主要改装工程车企业动向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2024-2025年公司对改装工程车企业竞争策略分析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2024-2025年改装工程车市场竞争策略分析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一、2024-2025年改装工程车市场增长潜力分析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二、2024-2025年改装工程车主要潜力品种分析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三、现有改装工程车产品竞争策略分析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四、潜力改装工程车品种竞争策略选择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改装工程车企业竞争策略分析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2024-2025年改装工程车行业产品定位及市场推广策略分析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一、改装工程车行业产品市场定位</w:t>
      </w:r>
      <w:r>
        <w:rPr>
          <w:rFonts w:hint="eastAsia"/>
        </w:rPr>
        <w:br/>
      </w:r>
      <w:r>
        <w:rPr>
          <w:rFonts w:hint="eastAsia"/>
        </w:rPr>
        <w:t>　　　　二、改装工程车行业广告推广策略</w:t>
      </w:r>
      <w:r>
        <w:rPr>
          <w:rFonts w:hint="eastAsia"/>
        </w:rPr>
        <w:br/>
      </w:r>
      <w:r>
        <w:rPr>
          <w:rFonts w:hint="eastAsia"/>
        </w:rPr>
        <w:t>　　　　三、改装工程车行业产品促销策略</w:t>
      </w:r>
      <w:r>
        <w:rPr>
          <w:rFonts w:hint="eastAsia"/>
        </w:rPr>
        <w:br/>
      </w:r>
      <w:r>
        <w:rPr>
          <w:rFonts w:hint="eastAsia"/>
        </w:rPr>
        <w:t>　　　　四、改装工程车行业招商加盟策略</w:t>
      </w:r>
      <w:r>
        <w:rPr>
          <w:rFonts w:hint="eastAsia"/>
        </w:rPr>
        <w:br/>
      </w:r>
      <w:r>
        <w:rPr>
          <w:rFonts w:hint="eastAsia"/>
        </w:rPr>
        <w:t>　　　　五、改装工程车行业网络推广策略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改装工程车相关行业分析</w:t>
      </w:r>
      <w:r>
        <w:rPr>
          <w:rFonts w:hint="eastAsia"/>
        </w:rPr>
        <w:br/>
      </w:r>
      <w:r>
        <w:rPr>
          <w:rFonts w:hint="eastAsia"/>
        </w:rPr>
        <w:t>第八章 2024-2025年我国改装工程车行业上游发展情况分析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2024-2025年我国改装工程车主要原料市场分析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一、2020-2025年我国改装工程车主要原料市场状况分析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2025年中国改装工程车上游原材料生产商情况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2025-2031年我国改装工程车上游原材料发展趋势分析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改装工程车行业企业竞争力分析</w:t>
      </w:r>
      <w:r>
        <w:rPr>
          <w:rFonts w:hint="eastAsia"/>
        </w:rPr>
        <w:br/>
      </w:r>
      <w:r>
        <w:rPr>
          <w:rFonts w:hint="eastAsia"/>
        </w:rPr>
        <w:t>第十一章 改装工程车企业竞争分析</w:t>
      </w:r>
      <w:r>
        <w:rPr>
          <w:rFonts w:hint="eastAsia"/>
        </w:rPr>
        <w:br/>
      </w:r>
      <w:r>
        <w:rPr>
          <w:rFonts w:hint="eastAsia"/>
        </w:rPr>
        <w:t>　　第一节 贵州航天特种车有限赍任公司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江西江铃汽车集团改装车有限公司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中原特种车辆有限公司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广东信源物流设备有限公司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安徽江淮瑞星车辆有限公司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改装工程车行业未来市场前景展望、投资策略研究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2024-2025年改装工程车行业投资机会与风险</w:t>
      </w:r>
      <w:r>
        <w:rPr>
          <w:rFonts w:hint="eastAsia"/>
        </w:rPr>
        <w:br/>
      </w:r>
      <w:r>
        <w:rPr>
          <w:rFonts w:hint="eastAsia"/>
        </w:rPr>
        <w:t>　　第一节 改装工程车行业投资效益分析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一、2024-2025年改装工程车行业投资状况分析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二、2025-2031年改装工程车行业投资效益分析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三、2025-2031年改装工程车行业投资趋势预测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四、2025-2031年改装工程车行业的投资方向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五、2025-2031年改装工程车行业投资的建议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影响改装工程车行业发展的主要因素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一、2025-2031年影响改装工程车行业运行的有利因素分析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二、2025-2031年影响改装工程车行业运行的稳定因素分析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三、2025-2031年影响改装工程车行业运行的不利因素分析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四、2025-2031年我国改装工程车行业发展面临的挑战分析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五、2025-2031年我国改装工程车行业发展面临的机遇分析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改装工程车行业投资风险及控制策略分析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一、2025-2031年改装工程车行业市场风险及控制策略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二、2025-2031年改装工程车行业政策风险及控制策略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三、2025-2031年改装工程车行业经营风险及控制策略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四、2025-2031年改装工程车行业技术风险及控制策略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五、2025-2031年改装工程车行业同业竞争风险及控制策略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六、2025-2031年改装工程车行业其他风险及控制策略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2025-2031年改装工程车行业投资战略研究</w:t>
      </w:r>
      <w:r>
        <w:rPr>
          <w:rFonts w:hint="eastAsia"/>
        </w:rPr>
        <w:br/>
      </w:r>
      <w:r>
        <w:rPr>
          <w:rFonts w:hint="eastAsia"/>
        </w:rPr>
        <w:t>　　第一节 改装工程车行业发展战略研究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二、改装工程车实施品牌战略的意义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四、我国改装工程车企业的品牌战略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五、改装工程车品牌战略管理的策略</w:t>
      </w:r>
      <w:r>
        <w:rPr>
          <w:rFonts w:hint="eastAsia"/>
        </w:rPr>
        <w:br/>
      </w:r>
      <w:r>
        <w:rPr>
          <w:rFonts w:hint="eastAsia"/>
        </w:rPr>
        <w:t>　　第三节 改装工程车行业投资战略研究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2025-2031年中国改装工程车行业发展策略及投资建议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改装工程车行业发展策略分析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中~智林~－改装工程车行业市场的重点客户战略实施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改装工程车行业生命周期图</w:t>
      </w:r>
      <w:r>
        <w:rPr>
          <w:rFonts w:hint="eastAsia"/>
        </w:rPr>
        <w:br/>
      </w:r>
      <w:r>
        <w:rPr>
          <w:rFonts w:hint="eastAsia"/>
        </w:rPr>
        <w:t>　　图表 改装工程车产品国内、国际市场成熟度对比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改装工程车产品行业主要竞争因素分析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2024-2025年中国改装汽车制造工业总产值分析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2024-2025年中国改装汽车制造利润总额分析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2024-2025年中国改装汽车制造资产负债分析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2024-2025年我国改装汽车制造行业销售利润率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2024-2025年我国改装汽车制造行业资产增长率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2024-2025年我国改装汽车制造行业利润增长率</w:t>
      </w:r>
      <w:r>
        <w:rPr>
          <w:rFonts w:hint="eastAsia"/>
        </w:rPr>
        <w:br/>
      </w:r>
      <w:r>
        <w:rPr>
          <w:rFonts w:hint="eastAsia"/>
        </w:rPr>
        <w:t>　　图表 改装工程车行业"波特五力"分析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贵州航天特种车有限赍任公司收入及利润统计</w:t>
      </w:r>
      <w:r>
        <w:rPr>
          <w:rFonts w:hint="eastAsia"/>
        </w:rPr>
        <w:br/>
      </w:r>
      <w:r>
        <w:rPr>
          <w:rFonts w:hint="eastAsia"/>
        </w:rPr>
        <w:t>　　图表 贵州航天特种车有限赍任公司收入及利润图例比较</w:t>
      </w:r>
      <w:r>
        <w:rPr>
          <w:rFonts w:hint="eastAsia"/>
        </w:rPr>
        <w:br/>
      </w:r>
      <w:r>
        <w:rPr>
          <w:rFonts w:hint="eastAsia"/>
        </w:rPr>
        <w:t>　　图表 贵州航天特种车有限赍任公司资产负债表统计</w:t>
      </w:r>
      <w:r>
        <w:rPr>
          <w:rFonts w:hint="eastAsia"/>
        </w:rPr>
        <w:br/>
      </w:r>
      <w:r>
        <w:rPr>
          <w:rFonts w:hint="eastAsia"/>
        </w:rPr>
        <w:t>　　图表 贵州航天特种车有限赍任公司资产负债图例比较</w:t>
      </w:r>
      <w:r>
        <w:rPr>
          <w:rFonts w:hint="eastAsia"/>
        </w:rPr>
        <w:br/>
      </w:r>
      <w:r>
        <w:rPr>
          <w:rFonts w:hint="eastAsia"/>
        </w:rPr>
        <w:t>　　图表 贵州航天特种车有限赍任公司成本费用表统计</w:t>
      </w:r>
      <w:r>
        <w:rPr>
          <w:rFonts w:hint="eastAsia"/>
        </w:rPr>
        <w:br/>
      </w:r>
      <w:r>
        <w:rPr>
          <w:rFonts w:hint="eastAsia"/>
        </w:rPr>
        <w:t>　　图表 贵州航天特种车有限赍任公司成本费用图例比较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江西江铃汽车集团改装车有限公司收入及利润图例比较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江西江铃汽车集团改装车有限公司资产负债表统计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江西江铃汽车集团改装车有限公司资产负债图例比较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江西江铃汽车集团改装车有限公司成本费用表统计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江西江铃汽车集团改装车有限公司成本费用图例比较</w:t>
      </w:r>
      <w:r>
        <w:rPr>
          <w:rFonts w:hint="eastAsia"/>
        </w:rPr>
        <w:br/>
      </w:r>
      <w:r>
        <w:rPr>
          <w:rFonts w:hint="eastAsia"/>
        </w:rPr>
        <w:t>　　图表 中原特种车辆有限公司收入及利润统计</w:t>
      </w:r>
      <w:r>
        <w:rPr>
          <w:rFonts w:hint="eastAsia"/>
        </w:rPr>
        <w:br/>
      </w:r>
      <w:r>
        <w:rPr>
          <w:rFonts w:hint="eastAsia"/>
        </w:rPr>
        <w:t>　　图表 中原特种车辆有限公司收入及利润图例比较</w:t>
      </w:r>
      <w:r>
        <w:rPr>
          <w:rFonts w:hint="eastAsia"/>
        </w:rPr>
        <w:br/>
      </w:r>
      <w:r>
        <w:rPr>
          <w:rFonts w:hint="eastAsia"/>
        </w:rPr>
        <w:t>　　图表 中原特种车辆有限公司资产负债表统计</w:t>
      </w:r>
      <w:r>
        <w:rPr>
          <w:rFonts w:hint="eastAsia"/>
        </w:rPr>
        <w:br/>
      </w:r>
      <w:r>
        <w:rPr>
          <w:rFonts w:hint="eastAsia"/>
        </w:rPr>
        <w:t>　　图表 中原特种车辆有限公司资产负债图例比较</w:t>
      </w:r>
      <w:r>
        <w:rPr>
          <w:rFonts w:hint="eastAsia"/>
        </w:rPr>
        <w:br/>
      </w:r>
      <w:r>
        <w:rPr>
          <w:rFonts w:hint="eastAsia"/>
        </w:rPr>
        <w:t>　　图表 中原特种车辆有限公司成本费用表统计</w:t>
      </w:r>
      <w:r>
        <w:rPr>
          <w:rFonts w:hint="eastAsia"/>
        </w:rPr>
        <w:br/>
      </w:r>
      <w:r>
        <w:rPr>
          <w:rFonts w:hint="eastAsia"/>
        </w:rPr>
        <w:t>　　图表 中原特种车辆有限公司成本费用图例比较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广东信源物流设备有限公司收入及利润图例比较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广东信源物流设备有限公司资产负债表统计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广东信源物流设备有限公司资产负债图例比较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广东信源物流设备有限公司成本费用表统计</w:t>
      </w:r>
      <w:r>
        <w:rPr>
          <w:rFonts w:hint="eastAsia"/>
        </w:rPr>
        <w:br/>
      </w:r>
      <w:r>
        <w:rPr>
          <w:rFonts w:hint="eastAsia"/>
        </w:rPr>
        <w:t>　　图表 广东信源物流设备有限公司成本费用图例比较</w:t>
      </w:r>
      <w:r>
        <w:rPr>
          <w:rFonts w:hint="eastAsia"/>
        </w:rPr>
        <w:br/>
      </w:r>
      <w:r>
        <w:rPr>
          <w:rFonts w:hint="eastAsia"/>
        </w:rPr>
        <w:t>　　图表 安徽江淮瑞星车辆有限公司收入及利润统计</w:t>
      </w:r>
      <w:r>
        <w:rPr>
          <w:rFonts w:hint="eastAsia"/>
        </w:rPr>
        <w:br/>
      </w:r>
      <w:r>
        <w:rPr>
          <w:rFonts w:hint="eastAsia"/>
        </w:rPr>
        <w:t>　　图表 安徽江淮瑞星车辆有限公司收入及利润图例比较</w:t>
      </w:r>
      <w:r>
        <w:rPr>
          <w:rFonts w:hint="eastAsia"/>
        </w:rPr>
        <w:br/>
      </w:r>
      <w:r>
        <w:rPr>
          <w:rFonts w:hint="eastAsia"/>
        </w:rPr>
        <w:t>　　图表 安徽江淮瑞星车辆有限公司资产负债表统计</w:t>
      </w:r>
      <w:r>
        <w:rPr>
          <w:rFonts w:hint="eastAsia"/>
        </w:rPr>
        <w:br/>
      </w:r>
      <w:r>
        <w:rPr>
          <w:rFonts w:hint="eastAsia"/>
        </w:rPr>
        <w:t>　　图表 安徽江淮瑞星车辆有限公司资产负债图例比较</w:t>
      </w:r>
      <w:r>
        <w:rPr>
          <w:rFonts w:hint="eastAsia"/>
        </w:rPr>
        <w:br/>
      </w:r>
      <w:r>
        <w:rPr>
          <w:rFonts w:hint="eastAsia"/>
        </w:rPr>
        <w:t>　　图表 安徽江淮瑞星车辆有限公司成本费用表统计</w:t>
      </w:r>
      <w:r>
        <w:rPr>
          <w:rFonts w:hint="eastAsia"/>
        </w:rPr>
        <w:br/>
      </w:r>
      <w:r>
        <w:rPr>
          <w:rFonts w:hint="eastAsia"/>
        </w:rPr>
        <w:t>　　图表 安徽江淮瑞星车辆有限公司成本费用图例比较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5446075a74c5e" w:history="1">
        <w:r>
          <w:rPr>
            <w:rStyle w:val="Hyperlink"/>
          </w:rPr>
          <w:t>中国改装工程车市场调研与行业前景预测报告（2025年版）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5446075a74c5e" w:history="1">
        <w:r>
          <w:rPr>
            <w:rStyle w:val="Hyperlink"/>
          </w:rPr>
          <w:t>https://www.20087.com/0/98/GaiZhuangGongChengCheShiChangDiaoChaBaoGao.html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热点：专业改装各种自卸车、改装工程车上路、工具车、改装工程车自动门侧边开门视频、天津有没有改装工程车的厂家、改装工程车能上牌吗现在、超大型工程车、工程车改装厂、后八轮工程车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27af056fd4e03" w:history="1">
      <w:r>
        <w:rPr>
          <w:rStyle w:val="Hyperlink"/>
        </w:rPr>
        <w:t>中国改装工程车市场调研与行业前景预测报告（2025年版）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iZhuangGongChengCheShiChangDiaoChaBaoGao.html" TargetMode="External" Id="Rf6b5446075a7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iZhuangGongChengCheShiChangDiaoChaBaoGao.html" TargetMode="External" Id="R4c327af056fd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2024-11-20T00:09:00Z</dcterms:created>
  <dcterms:modified xsi:type="dcterms:W3CDTF">2024-11-20T01:09:00Z</dcterms:modified>
  <dc:subject>中国改装工程车市场调研与行业前景预测报告（2025年版）</dc:subject>
  <dc:title>中国改装工程车市场调研与行业前景预测报告（2025年版）</dc:title>
  <cp:keywords>中国改装工程车市场调研与行业前景预测报告（2025年版）</cp:keywords>
  <dc:description>中国改装工程车市场调研与行业前景预测报告（2025年版）</dc:description>
</cp:coreProperties>
</file>