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d7a6d09194e7c" w:history="1">
              <w:r>
                <w:rPr>
                  <w:rStyle w:val="Hyperlink"/>
                </w:rPr>
                <w:t>2025-2031年中国网约车市场调查研究及发展趋势分析报告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d7a6d09194e7c" w:history="1">
              <w:r>
                <w:rPr>
                  <w:rStyle w:val="Hyperlink"/>
                </w:rPr>
                <w:t>2025-2031年中国网约车市场调查研究及发展趋势分析报告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d7a6d09194e7c" w:history="1">
                <w:r>
                  <w:rPr>
                    <w:rStyle w:val="Hyperlink"/>
                  </w:rPr>
                  <w:t>https://www.20087.com/0/98/WangYueCheDeFaZhanQianJing.html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约车作为共享经济的典型代表，近年来在全球范围内迅速发展，改变了人们的出行方式。通过智能手机应用程序，乘客可以轻松地预订车辆，享受便捷、个性化的出行服务。网约车公司通过大数据和算法优化，提高了派单效率和用户体验，同时也为司机提供了灵活的就业机会。然而，行业的发展伴随着与传统出租车行业的冲突、安全问题、劳动权益争议以及监管政策的不确定性。</w:t>
      </w:r>
      <w:r>
        <w:rPr>
          <w:rFonts w:hint="eastAsia"/>
        </w:rPr>
        <w:br/>
      </w:r>
      <w:r>
        <w:rPr>
          <w:rFonts w:hint="eastAsia"/>
        </w:rPr>
        <w:t>　　未来，网约车行业将更加注重安全、可持续性和技术创新。一方面，通过加强司机背景审查、行程监控和紧急响应机制，提高乘客的安全保障。另一方面，推动绿色出行，鼓励使用新能源车辆，减少碳排放，响应环保趋势。此外，利用人工智能和物联网技术，优化路线规划和供需匹配，提高运营效率，同时探索自动驾驶车辆在网约车服务中的应用，开启出行新时代。</w:t>
      </w:r>
      <w:r>
        <w:rPr>
          <w:rFonts w:hint="eastAsia"/>
        </w:rPr>
        <w:br/>
      </w:r>
      <w:r>
        <w:rPr>
          <w:rFonts w:hint="eastAsia"/>
        </w:rPr>
        <w:t>　　《</w:t>
      </w:r>
      <w:hyperlink r:id="Rd4ad7a6d09194e7c" w:history="1">
        <w:r>
          <w:rPr>
            <w:rStyle w:val="Hyperlink"/>
          </w:rPr>
          <w:t>2025-2031年中国网约车市场调查研究及发展趋势分析报告</w:t>
        </w:r>
      </w:hyperlink>
      <w:r>
        <w:rPr>
          <w:rFonts w:hint="eastAsia"/>
        </w:rPr>
        <w:t>》通过详实的数据分析，全面解析了网约车行业的市场规模、需求动态及价格趋势，深入探讨了网约车产业链上下游的协同关系与竞争格局变化。报告对网约车细分市场进行精准划分，结合重点企业研究，揭示了品牌影响力与市场集中度的现状，为行业参与者提供了清晰的竞争态势洞察。同时，报告结合宏观经济环境、技术发展路径及消费者需求演变，科学预测了网约车行业的未来发展方向，并针对潜在风险提出了切实可行的应对策略。报告为网约车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中国网约车行业发展概述</w:t>
      </w:r>
      <w:r>
        <w:rPr>
          <w:rFonts w:hint="eastAsia"/>
        </w:rPr>
        <w:br/>
      </w:r>
      <w:r>
        <w:rPr>
          <w:rFonts w:hint="eastAsia"/>
        </w:rPr>
        <w:t>　　第一节 网约车行业发展情况</w:t>
      </w:r>
      <w:r>
        <w:rPr>
          <w:rFonts w:hint="eastAsia"/>
        </w:rPr>
        <w:br/>
      </w:r>
      <w:r>
        <w:rPr>
          <w:rFonts w:hint="eastAsia"/>
        </w:rPr>
        <w:t>　　在巨大的市场诱惑下，各大打车软件开始从渠道端转向服务端，通过纵向深化用户体验来增强粘性，保障司机和消费者用户量的稳定增长。目前互联网出行的主战场集中在一、二线城市，其渗透率分别为40.1%和17.3%，而三、四线城市仍是一块等待挖掘的巨大蛋糕。</w:t>
      </w:r>
      <w:r>
        <w:rPr>
          <w:rFonts w:hint="eastAsia"/>
        </w:rPr>
        <w:br/>
      </w:r>
      <w:r>
        <w:rPr>
          <w:rFonts w:hint="eastAsia"/>
        </w:rPr>
        <w:t>　　从各类打车软件相继上线到行业洗牌、寡头显现，再到监管升级，市场逐渐规范，网约车为公共交通提供良好补充的同时也为用户提供个性化出行需求，有效节约社会资源。</w:t>
      </w:r>
      <w:r>
        <w:rPr>
          <w:rFonts w:hint="eastAsia"/>
        </w:rPr>
        <w:br/>
      </w:r>
      <w:r>
        <w:rPr>
          <w:rFonts w:hint="eastAsia"/>
        </w:rPr>
        <w:t>　　互联网出行在各线城市的市场渗透率</w:t>
      </w:r>
      <w:r>
        <w:rPr>
          <w:rFonts w:hint="eastAsia"/>
        </w:rPr>
        <w:br/>
      </w:r>
      <w:r>
        <w:rPr>
          <w:rFonts w:hint="eastAsia"/>
        </w:rPr>
        <w:t>　　第二节 最近3-5年中国网约车所属行业经济指标分析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中国网约车所属行业的国际比较分析</w:t>
      </w:r>
      <w:r>
        <w:rPr>
          <w:rFonts w:hint="eastAsia"/>
        </w:rPr>
        <w:br/>
      </w:r>
      <w:r>
        <w:rPr>
          <w:rFonts w:hint="eastAsia"/>
        </w:rPr>
        <w:t>　　第一节 中国网约车所属行业竞争力指标分析</w:t>
      </w:r>
      <w:r>
        <w:rPr>
          <w:rFonts w:hint="eastAsia"/>
        </w:rPr>
        <w:br/>
      </w:r>
      <w:r>
        <w:rPr>
          <w:rFonts w:hint="eastAsia"/>
        </w:rPr>
        <w:t>　　第二节 中国网约车所属行业经济指标国际比较分析</w:t>
      </w:r>
      <w:r>
        <w:rPr>
          <w:rFonts w:hint="eastAsia"/>
        </w:rPr>
        <w:br/>
      </w:r>
      <w:r>
        <w:rPr>
          <w:rFonts w:hint="eastAsia"/>
        </w:rPr>
        <w:t>　　第三节 全球网约车所属行业市场需求分析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全球网约车行业市场供给分析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2025年中国网约车所属行业整体运行指标分析</w:t>
      </w:r>
      <w:r>
        <w:rPr>
          <w:rFonts w:hint="eastAsia"/>
        </w:rPr>
        <w:br/>
      </w:r>
      <w:r>
        <w:rPr>
          <w:rFonts w:hint="eastAsia"/>
        </w:rPr>
        <w:t>　　第一节 中国网约车所属行业总体规模分析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中国网约车所属行业产销分析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中国网约车所属行业财务指标总体分析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网约车产业链的分析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网约车行业主要市场大区发展状况及竞争力研究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网约车行业领域2025-2031年需求量预测</w:t>
      </w:r>
      <w:r>
        <w:rPr>
          <w:rFonts w:hint="eastAsia"/>
        </w:rPr>
        <w:br/>
      </w:r>
      <w:r>
        <w:rPr>
          <w:rFonts w:hint="eastAsia"/>
        </w:rPr>
        <w:t>　　第二节 2025-2031年网约车行业领域需求功能预测</w:t>
      </w:r>
      <w:r>
        <w:rPr>
          <w:rFonts w:hint="eastAsia"/>
        </w:rPr>
        <w:br/>
      </w:r>
      <w:r>
        <w:rPr>
          <w:rFonts w:hint="eastAsia"/>
        </w:rPr>
        <w:t>　　第三节 2025-2031年网约车行业领域需求市场格局预测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网约车市场竞争格局分析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网约车所属行业主要企业竞争力分析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网约车所属行业竞争格局分析</w:t>
      </w:r>
      <w:r>
        <w:rPr>
          <w:rFonts w:hint="eastAsia"/>
        </w:rPr>
        <w:br/>
      </w:r>
      <w:r>
        <w:rPr>
          <w:rFonts w:hint="eastAsia"/>
        </w:rPr>
        <w:t>　　　　一、2025年网约车行业竞争分析</w:t>
      </w:r>
      <w:r>
        <w:rPr>
          <w:rFonts w:hint="eastAsia"/>
        </w:rPr>
        <w:br/>
      </w:r>
      <w:r>
        <w:rPr>
          <w:rFonts w:hint="eastAsia"/>
        </w:rPr>
        <w:t>　　　　二、2025年国内外网约车竞争分析</w:t>
      </w:r>
      <w:r>
        <w:rPr>
          <w:rFonts w:hint="eastAsia"/>
        </w:rPr>
        <w:br/>
      </w:r>
      <w:r>
        <w:rPr>
          <w:rFonts w:hint="eastAsia"/>
        </w:rPr>
        <w:t>　　　　三、2025年中国网约车市场竞争分析</w:t>
      </w:r>
      <w:r>
        <w:rPr>
          <w:rFonts w:hint="eastAsia"/>
        </w:rPr>
        <w:br/>
      </w:r>
      <w:r>
        <w:rPr>
          <w:rFonts w:hint="eastAsia"/>
        </w:rPr>
        <w:t>　　　　四、2025年中国网约车市场集中度分析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三、中国网约车行业参与国际竞争的战略市场定位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北京小桔科技有限公司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神州优车股份有限公司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易到用车</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首约科技（北京）有限公司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第五节 曹操专车</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第六节 宜租集团</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第七节 美团打车</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第八节 高德地图</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第九节 斑马快跑</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第十节 叮叮约车</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一、网约车行业需求市场</w:t>
      </w:r>
      <w:r>
        <w:rPr>
          <w:rFonts w:hint="eastAsia"/>
        </w:rPr>
        <w:br/>
      </w:r>
      <w:r>
        <w:rPr>
          <w:rFonts w:hint="eastAsia"/>
        </w:rPr>
        <w:t>　　　　二、网约车行业客户结构</w:t>
      </w:r>
      <w:r>
        <w:rPr>
          <w:rFonts w:hint="eastAsia"/>
        </w:rPr>
        <w:br/>
      </w:r>
      <w:r>
        <w:rPr>
          <w:rFonts w:hint="eastAsia"/>
        </w:rPr>
        <w:t>　　　　三、网约车行业需求的地区差异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一、网约车行业的需求预测</w:t>
      </w:r>
      <w:r>
        <w:rPr>
          <w:rFonts w:hint="eastAsia"/>
        </w:rPr>
        <w:br/>
      </w:r>
      <w:r>
        <w:rPr>
          <w:rFonts w:hint="eastAsia"/>
        </w:rPr>
        <w:t>　　　　二、网约车行业的供应预测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中国网约车行业SWOT分析</w:t>
      </w:r>
      <w:r>
        <w:rPr>
          <w:rFonts w:hint="eastAsia"/>
        </w:rPr>
        <w:br/>
      </w:r>
      <w:r>
        <w:rPr>
          <w:rFonts w:hint="eastAsia"/>
        </w:rPr>
        <w:br/>
      </w:r>
      <w:r>
        <w:rPr>
          <w:rFonts w:hint="eastAsia"/>
        </w:rPr>
        <w:t>第十二章 2025-2031年网约车行业投资价值评估分析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网约车产业链分析</w:t>
      </w:r>
      <w:r>
        <w:rPr>
          <w:rFonts w:hint="eastAsia"/>
        </w:rPr>
        <w:br/>
      </w:r>
      <w:r>
        <w:rPr>
          <w:rFonts w:hint="eastAsia"/>
        </w:rPr>
        <w:t>　　图表 国际网约车市场规模</w:t>
      </w:r>
      <w:r>
        <w:rPr>
          <w:rFonts w:hint="eastAsia"/>
        </w:rPr>
        <w:br/>
      </w:r>
      <w:r>
        <w:rPr>
          <w:rFonts w:hint="eastAsia"/>
        </w:rPr>
        <w:t>　　图表 国际网约车生命周期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2020-2025年中国网约车供应情况</w:t>
      </w:r>
      <w:r>
        <w:rPr>
          <w:rFonts w:hint="eastAsia"/>
        </w:rPr>
        <w:br/>
      </w:r>
      <w:r>
        <w:rPr>
          <w:rFonts w:hint="eastAsia"/>
        </w:rPr>
        <w:t>　　图表 2020-2025年中国网约车需求情况</w:t>
      </w:r>
      <w:r>
        <w:rPr>
          <w:rFonts w:hint="eastAsia"/>
        </w:rPr>
        <w:br/>
      </w:r>
      <w:r>
        <w:rPr>
          <w:rFonts w:hint="eastAsia"/>
        </w:rPr>
        <w:t>　　图表 2025-2031年中国网约车市场规模预测</w:t>
      </w:r>
      <w:r>
        <w:rPr>
          <w:rFonts w:hint="eastAsia"/>
        </w:rPr>
        <w:br/>
      </w:r>
      <w:r>
        <w:rPr>
          <w:rFonts w:hint="eastAsia"/>
        </w:rPr>
        <w:t>　　图表 2025-2031年中国网约车供应情况预测</w:t>
      </w:r>
      <w:r>
        <w:rPr>
          <w:rFonts w:hint="eastAsia"/>
        </w:rPr>
        <w:br/>
      </w:r>
      <w:r>
        <w:rPr>
          <w:rFonts w:hint="eastAsia"/>
        </w:rPr>
        <w:t>　　图表 2025-2031年中国网约车需求情况预测</w:t>
      </w:r>
      <w:r>
        <w:rPr>
          <w:rFonts w:hint="eastAsia"/>
        </w:rPr>
        <w:br/>
      </w:r>
      <w:r>
        <w:rPr>
          <w:rFonts w:hint="eastAsia"/>
        </w:rPr>
        <w:t>　　图表 2020-2025年中国网约车市场规模统计表</w:t>
      </w:r>
      <w:r>
        <w:rPr>
          <w:rFonts w:hint="eastAsia"/>
        </w:rPr>
        <w:br/>
      </w:r>
      <w:r>
        <w:rPr>
          <w:rFonts w:hint="eastAsia"/>
        </w:rPr>
        <w:t>　　图表 2025-2031年中国网约车行业市场规模预测</w:t>
      </w:r>
      <w:r>
        <w:rPr>
          <w:rFonts w:hint="eastAsia"/>
        </w:rPr>
        <w:br/>
      </w:r>
      <w:r>
        <w:rPr>
          <w:rFonts w:hint="eastAsia"/>
        </w:rPr>
        <w:t>　　图表 2025-2031年中国网约车行业资产规模预测</w:t>
      </w:r>
      <w:r>
        <w:rPr>
          <w:rFonts w:hint="eastAsia"/>
        </w:rPr>
        <w:br/>
      </w:r>
      <w:r>
        <w:rPr>
          <w:rFonts w:hint="eastAsia"/>
        </w:rPr>
        <w:t>　　图表 2025-2031年中国网约车行业利润合计预测</w:t>
      </w:r>
      <w:r>
        <w:rPr>
          <w:rFonts w:hint="eastAsia"/>
        </w:rPr>
        <w:br/>
      </w:r>
      <w:r>
        <w:rPr>
          <w:rFonts w:hint="eastAsia"/>
        </w:rPr>
        <w:t>　　图表 2025-2031年中国网约车行业盈利能力预测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d7a6d09194e7c" w:history="1">
        <w:r>
          <w:rPr>
            <w:rStyle w:val="Hyperlink"/>
          </w:rPr>
          <w:t>2025-2031年中国网约车市场调查研究及发展趋势分析报告</w:t>
        </w:r>
      </w:hyperlink>
      <w:r>
        <w:rPr>
          <w:color w:val="C00000"/>
        </w:rPr>
        <w:t>》，报告编号：</w:t>
      </w:r>
      <w:r>
        <w:rPr>
          <w:rFonts w:hint="eastAsia"/>
          <w:color w:val="C00000"/>
        </w:rPr>
        <w:t>2335980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d7a6d09194e7c" w:history="1">
        <w:r>
          <w:rPr>
            <w:rStyle w:val="Hyperlink"/>
          </w:rPr>
          <w:t>https://www.20087.com/0/98/WangYueCheDeFaZhanQianJing.html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热点：怎么加入网约车、网约车打车、租车、网约车资格证、租车平台价格明细表、网约车司机怎么加入、如何跑滴滴兼职、网约车三证办下多少钱、网约车司机真实收入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7631a800b40f2" w:history="1">
      <w:r>
        <w:rPr>
          <w:rStyle w:val="Hyperlink"/>
        </w:rPr>
        <w:t>2025-2031年中国网约车市场调查研究及发展趋势分析报告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angYueCheDeFaZhanQianJing.html" TargetMode="External" Id="Rd4ad7a6d09194e7c" /></Relationships>
</file>

<file path=word/_rels/header2.xml.rels>&#65279;<?xml version="1.0" encoding="utf-8"?><Relationships xmlns="http://schemas.openxmlformats.org/package/2006/relationships"><Relationship Type="http://schemas.openxmlformats.org/officeDocument/2006/relationships/hyperlink" Target="https://www.20087.com/0/98/WangYueCheDeFaZhanQianJing.html" TargetMode="External" Id="Ra2f7631a800b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2025-06-15T05:35:00Z</dcterms:created>
  <dcterms:modified xsi:type="dcterms:W3CDTF">2025-06-15T06:35:00Z</dcterms:modified>
  <dc:subject>2025-2031年中国网约车市场调查研究及发展趋势分析报告</dc:subject>
  <dc:title>2025-2031年中国网约车市场调查研究及发展趋势分析报告</dc:title>
  <cp:keywords>2025-2031年中国网约车市场调查研究及发展趋势分析报告</cp:keywords>
  <dc:description>2025-2031年中国网约车市场调查研究及发展趋势分析报告</dc:description>
</cp:coreProperties>
</file>