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90f9301774b0c" w:history="1">
              <w:r>
                <w:rPr>
                  <w:rStyle w:val="Hyperlink"/>
                </w:rPr>
                <w:t>2024-2030年中国通用航空机场建设市场调研与趋势分析报告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90f9301774b0c" w:history="1">
              <w:r>
                <w:rPr>
                  <w:rStyle w:val="Hyperlink"/>
                </w:rPr>
                <w:t>2024-2030年中国通用航空机场建设市场调研与趋势分析报告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390f9301774b0c" w:history="1">
                <w:r>
                  <w:rPr>
                    <w:rStyle w:val="Hyperlink"/>
                  </w:rPr>
                  <w:t>https://www.20087.com/0/88/TongYongHangKongJiChangJianSheFaZhanQuShi.html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机场是民用航空的重要组成部分，服务于公务飞行、航空培训、紧急救援等多种用途。近年来，随着通用航空市场的发展和地方政府的支持，通用航空机场的数量和规模都在逐步扩大。机场设施建设的完善，如跑道、停机坪、航管楼和维护设施，提高了机场的服务能力和安全性。</w:t>
      </w:r>
      <w:r>
        <w:rPr>
          <w:rFonts w:hint="eastAsia"/>
        </w:rPr>
        <w:br/>
      </w:r>
      <w:r>
        <w:rPr>
          <w:rFonts w:hint="eastAsia"/>
        </w:rPr>
        <w:t>　　未来，通用航空机场建设将更加注重综合化和可持续性。综合化体现在将通用航空机场与周边区域的交通网络、旅游景点和商业设施相结合，打造航空小镇或航空产业园区，促进地方经济发展。可持续性则意味着采用绿色建筑标准，如节能设计、雨水收集和太阳能供电，以及优化机场运营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90f9301774b0c" w:history="1">
        <w:r>
          <w:rPr>
            <w:rStyle w:val="Hyperlink"/>
          </w:rPr>
          <w:t>2024-2030年中国通用航空机场建设市场调研与趋势分析报告</w:t>
        </w:r>
      </w:hyperlink>
      <w:r>
        <w:rPr>
          <w:rFonts w:hint="eastAsia"/>
        </w:rPr>
        <w:t>》基于权威数据资源与长期监测数据，全面分析了通用航空机场建设行业现状、市场需求、市场规模及产业链结构。通用航空机场建设报告探讨了价格变动、细分市场特征以及市场前景，并对未来发展趋势进行了科学预测。同时，通用航空机场建设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通用航空机场建设产业概述</w:t>
      </w:r>
      <w:r>
        <w:rPr>
          <w:rFonts w:hint="eastAsia"/>
        </w:rPr>
        <w:br/>
      </w:r>
      <w:r>
        <w:rPr>
          <w:rFonts w:hint="eastAsia"/>
        </w:rPr>
        <w:t>　　第一节 通用航空机场建设定义</w:t>
      </w:r>
      <w:r>
        <w:rPr>
          <w:rFonts w:hint="eastAsia"/>
        </w:rPr>
        <w:br/>
      </w:r>
      <w:r>
        <w:rPr>
          <w:rFonts w:hint="eastAsia"/>
        </w:rPr>
        <w:t>　　第二节 通用航空机场建设行业特点</w:t>
      </w:r>
      <w:r>
        <w:rPr>
          <w:rFonts w:hint="eastAsia"/>
        </w:rPr>
        <w:br/>
      </w:r>
      <w:r>
        <w:rPr>
          <w:rFonts w:hint="eastAsia"/>
        </w:rPr>
        <w:t>　　第三节 通用航空机场建设产业链分析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2023-2024年中国通用航空机场建设行业运行环境分析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中国通用航空机场建设运行经济环境分析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中国通用航空机场建设产业政策环境分析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一、通用航空机场建设行业监管体制</w:t>
      </w:r>
      <w:r>
        <w:rPr>
          <w:rFonts w:hint="eastAsia"/>
        </w:rPr>
        <w:br/>
      </w:r>
      <w:r>
        <w:rPr>
          <w:rFonts w:hint="eastAsia"/>
        </w:rPr>
        <w:t>　　　　二、通用航空机场建设行业主要法规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三、主要通用航空机场建设产业政策</w:t>
      </w:r>
      <w:r>
        <w:rPr>
          <w:rFonts w:hint="eastAsia"/>
        </w:rPr>
        <w:br/>
      </w:r>
      <w:r>
        <w:rPr>
          <w:rFonts w:hint="eastAsia"/>
        </w:rPr>
        <w:t>　　第三节 中国通用航空机场建设产业社会环境分析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2023-2024年国外通用航空机场建设行业发展态势分析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国外通用航空机场建设市场发展现状分析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国外主要国家通用航空机场建设市场现状</w:t>
      </w:r>
      <w:r>
        <w:rPr>
          <w:rFonts w:hint="eastAsia"/>
        </w:rPr>
        <w:br/>
      </w:r>
      <w:r>
        <w:rPr>
          <w:rFonts w:hint="eastAsia"/>
        </w:rPr>
        <w:t>　　第三节 国外通用航空机场建设行业发展趋势预测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中国通用航空机场建设行业市场分析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2019-2024年中国通用航空机场建设行业规模情况</w:t>
      </w:r>
      <w:r>
        <w:rPr>
          <w:rFonts w:hint="eastAsia"/>
        </w:rPr>
        <w:br/>
      </w:r>
      <w:r>
        <w:rPr>
          <w:rFonts w:hint="eastAsia"/>
        </w:rPr>
        <w:t>　　　　一、通用航空机场建设行业市场规模情况分析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二、通用航空机场建设行业单位规模情况</w:t>
      </w:r>
      <w:r>
        <w:rPr>
          <w:rFonts w:hint="eastAsia"/>
        </w:rPr>
        <w:br/>
      </w:r>
      <w:r>
        <w:rPr>
          <w:rFonts w:hint="eastAsia"/>
        </w:rPr>
        <w:t>　　　　三、通用航空机场建设行业人员规模情况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2019-2024年中国通用航空机场建设行业财务能力分析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一、通用航空机场建设行业盈利能力分析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二、通用航空机场建设行业偿债能力分析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三、通用航空机场建设行业营运能力分析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四、通用航空机场建设行业发展能力分析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2023-2024年中国通用航空机场建设行业热点动态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2024年中国通用航空机场建设行业面临的挑战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中国重点地区通用航空机场建设行业市场调研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重点地区（一）通用航空机场建设市场调研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重点地区（二）通用航空机场建设市场调研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重点地区（三）通用航空机场建设市场调研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重点地区（四）通用航空机场建设市场调研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重点地区（五）通用航空机场建设市场调研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中国通用航空机场建设行业价格走势及影响因素分析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国内通用航空机场建设行业价格回顾</w:t>
      </w:r>
      <w:r>
        <w:rPr>
          <w:rFonts w:hint="eastAsia"/>
        </w:rPr>
        <w:br/>
      </w:r>
      <w:r>
        <w:rPr>
          <w:rFonts w:hint="eastAsia"/>
        </w:rPr>
        <w:t>　　第二节 国内通用航空机场建设行业价格走势预测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国内通用航空机场建设行业价格影响因素分析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中国通用航空机场建设行业客户调研</w:t>
      </w:r>
      <w:r>
        <w:rPr>
          <w:rFonts w:hint="eastAsia"/>
        </w:rPr>
        <w:br/>
      </w:r>
      <w:r>
        <w:rPr>
          <w:rFonts w:hint="eastAsia"/>
        </w:rPr>
        <w:t>　　　　一、通用航空机场建设行业客户偏好调查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二、客户对通用航空机场建设品牌的首要认知渠道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三、通用航空机场建设品牌忠诚度调查</w:t>
      </w:r>
      <w:r>
        <w:rPr>
          <w:rFonts w:hint="eastAsia"/>
        </w:rPr>
        <w:br/>
      </w:r>
      <w:r>
        <w:rPr>
          <w:rFonts w:hint="eastAsia"/>
        </w:rPr>
        <w:t>　　　　四、通用航空机场建设行业客户消费理念调研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中国通用航空机场建设行业竞争格局分析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2024年通用航空机场建设行业集中度分析</w:t>
      </w:r>
      <w:r>
        <w:rPr>
          <w:rFonts w:hint="eastAsia"/>
        </w:rPr>
        <w:br/>
      </w:r>
      <w:r>
        <w:rPr>
          <w:rFonts w:hint="eastAsia"/>
        </w:rPr>
        <w:t>　　　　一、通用航空机场建设市场集中度分析</w:t>
      </w:r>
      <w:r>
        <w:rPr>
          <w:rFonts w:hint="eastAsia"/>
        </w:rPr>
        <w:br/>
      </w:r>
      <w:r>
        <w:rPr>
          <w:rFonts w:hint="eastAsia"/>
        </w:rPr>
        <w:t>　　　　二、通用航空机场建设企业集中度分析</w:t>
      </w:r>
      <w:r>
        <w:rPr>
          <w:rFonts w:hint="eastAsia"/>
        </w:rPr>
        <w:br/>
      </w:r>
      <w:r>
        <w:rPr>
          <w:rFonts w:hint="eastAsia"/>
        </w:rPr>
        <w:t>　　第二节 2024年通用航空机场建设行业竞争格局分析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一、通用航空机场建设行业竞争策略分析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二、通用航空机场建设行业竞争格局展望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三、我国通用航空机场建设市场竞争趋势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通用航空机场建设行业重点企业发展调研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通用航空机场建设企业发展策略分析</w:t>
      </w:r>
      <w:r>
        <w:rPr>
          <w:rFonts w:hint="eastAsia"/>
        </w:rPr>
        <w:br/>
      </w:r>
      <w:r>
        <w:rPr>
          <w:rFonts w:hint="eastAsia"/>
        </w:rPr>
        <w:t>　　第一节 通用航空机场建设市场策略分析</w:t>
      </w:r>
      <w:r>
        <w:rPr>
          <w:rFonts w:hint="eastAsia"/>
        </w:rPr>
        <w:br/>
      </w:r>
      <w:r>
        <w:rPr>
          <w:rFonts w:hint="eastAsia"/>
        </w:rPr>
        <w:t>　　　　一、通用航空机场建设价格策略分析</w:t>
      </w:r>
      <w:r>
        <w:rPr>
          <w:rFonts w:hint="eastAsia"/>
        </w:rPr>
        <w:br/>
      </w:r>
      <w:r>
        <w:rPr>
          <w:rFonts w:hint="eastAsia"/>
        </w:rPr>
        <w:t>　　　　二、通用航空机场建设渠道策略分析</w:t>
      </w:r>
      <w:r>
        <w:rPr>
          <w:rFonts w:hint="eastAsia"/>
        </w:rPr>
        <w:br/>
      </w:r>
      <w:r>
        <w:rPr>
          <w:rFonts w:hint="eastAsia"/>
        </w:rPr>
        <w:t>　　第二节 通用航空机场建设销售策略分析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提高通用航空机场建设企业竞争力的策略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一、提高中国通用航空机场建设企业核心竞争力的对策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二、通用航空机场建设企业提升竞争力的主要方向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三、影响通用航空机场建设企业核心竞争力的因素及提升途径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四、提高通用航空机场建设企业竞争力的策略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通用航空机场建设行业投资风险与控制策略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通用航空机场建设行业SWOT模型分析</w:t>
      </w:r>
      <w:r>
        <w:rPr>
          <w:rFonts w:hint="eastAsia"/>
        </w:rPr>
        <w:br/>
      </w:r>
      <w:r>
        <w:rPr>
          <w:rFonts w:hint="eastAsia"/>
        </w:rPr>
        <w:t>　　　　一、通用航空机场建设行业优势分析</w:t>
      </w:r>
      <w:r>
        <w:rPr>
          <w:rFonts w:hint="eastAsia"/>
        </w:rPr>
        <w:br/>
      </w:r>
      <w:r>
        <w:rPr>
          <w:rFonts w:hint="eastAsia"/>
        </w:rPr>
        <w:t>　　　　二、通用航空机场建设行业劣势分析</w:t>
      </w:r>
      <w:r>
        <w:rPr>
          <w:rFonts w:hint="eastAsia"/>
        </w:rPr>
        <w:br/>
      </w:r>
      <w:r>
        <w:rPr>
          <w:rFonts w:hint="eastAsia"/>
        </w:rPr>
        <w:t>　　　　三、通用航空机场建设行业机会分析</w:t>
      </w:r>
      <w:r>
        <w:rPr>
          <w:rFonts w:hint="eastAsia"/>
        </w:rPr>
        <w:br/>
      </w:r>
      <w:r>
        <w:rPr>
          <w:rFonts w:hint="eastAsia"/>
        </w:rPr>
        <w:t>　　　　四、通用航空机场建设行业风险分析</w:t>
      </w:r>
      <w:r>
        <w:rPr>
          <w:rFonts w:hint="eastAsia"/>
        </w:rPr>
        <w:br/>
      </w:r>
      <w:r>
        <w:rPr>
          <w:rFonts w:hint="eastAsia"/>
        </w:rPr>
        <w:t>　　第二节 通用航空机场建设行业投资风险及控制策略分析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一、通用航空机场建设市场风险及控制策略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二、通用航空机场建设行业政策风险及控制策略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三、通用航空机场建设行业经营风险及控制策略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四、通用航空机场建设同业竞争风险及控制策略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五、通用航空机场建设行业其他风险及控制策略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2024-2030年中国通用航空机场建设行业投资潜力及发展趋势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2024-2030年通用航空机场建设行业投资潜力分析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一、通用航空机场建设行业重点可投资领域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二、通用航空机场建设行业目标市场需求潜力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三、通用航空机场建设行业投资潜力综合评判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　2024-2030年中国通用航空机场建设行业发展趋势分析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一、2024年通用航空机场建设市场前景分析</w:t>
      </w:r>
      <w:r>
        <w:rPr>
          <w:rFonts w:hint="eastAsia"/>
        </w:rPr>
        <w:br/>
      </w:r>
      <w:r>
        <w:rPr>
          <w:rFonts w:hint="eastAsia"/>
        </w:rPr>
        <w:t>　　　　二、2024年通用航空机场建设发展趋势预测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三、2024-2030年我国通用航空机场建设行业发展剖析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五、未来通用航空机场建设行业发展变局剖析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通用航空机场建设行业历程</w:t>
      </w:r>
      <w:r>
        <w:rPr>
          <w:rFonts w:hint="eastAsia"/>
        </w:rPr>
        <w:br/>
      </w:r>
      <w:r>
        <w:rPr>
          <w:rFonts w:hint="eastAsia"/>
        </w:rPr>
        <w:t>　　图表 通用航空机场建设行业生命周期</w:t>
      </w:r>
      <w:r>
        <w:rPr>
          <w:rFonts w:hint="eastAsia"/>
        </w:rPr>
        <w:br/>
      </w:r>
      <w:r>
        <w:rPr>
          <w:rFonts w:hint="eastAsia"/>
        </w:rPr>
        <w:t>　　图表 通用航空机场建设行业产业链分析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2019-2024年通用航空机场建设行业市场容量统计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2019-2024年中国通用航空机场建设行业市场规模及增长情况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2019-2024年中国通用航空机场建设行业销售收入分析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2019-2024年中国通用航空机场建设行业盈利情况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2019-2024年中国通用航空机场建设行业利润总额分析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2019-2024年中国通用航空机场建设行业企业数量情况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2019-2024年中国通用航空机场建设行业企业平均规模情况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2019-2024年中国通用航空机场建设行业竞争力分析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2019-2024年中国通用航空机场建设行业盈利能力分析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2019-2024年中国通用航空机场建设行业运营能力分析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2019-2024年中国通用航空机场建设行业偿债能力分析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2019-2024年中国通用航空机场建设行业发展能力分析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2019-2024年中国通用航空机场建设行业经营效益分析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**地区通用航空机场建设市场规模及增长情况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**地区通用航空机场建设行业市场需求情况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**地区通用航空机场建设市场规模及增长情况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**地区通用航空机场建设行业市场需求情况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**地区通用航空机场建设市场规模及增长情况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**地区通用航空机场建设行业市场需求情况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通用航空机场建设重点企业（一）基本信息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通用航空机场建设重点企业（一）经营情况分析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通用航空机场建设重点企业（一）盈利能力情况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通用航空机场建设重点企业（一）偿债能力情况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通用航空机场建设重点企业（一）运营能力情况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通用航空机场建设重点企业（一）成长能力情况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通用航空机场建设重点企业（二）基本信息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通用航空机场建设重点企业（二）经营情况分析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通用航空机场建设重点企业（二）盈利能力情况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通用航空机场建设重点企业（二）偿债能力情况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通用航空机场建设重点企业（二）运营能力情况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通用航空机场建设重点企业（二）成长能力情况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2024-2030年中国通用航空机场建设行业市场容量预测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2024-2030年中国通用航空机场建设行业市场规模预测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2024-2030年中国通用航空机场建设市场前景分析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2024-2030年中国通用航空机场建设行业发展趋势预测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90f9301774b0c" w:history="1">
        <w:r>
          <w:rPr>
            <w:rStyle w:val="Hyperlink"/>
          </w:rPr>
          <w:t>2024-2030年中国通用航空机场建设市场调研与趋势分析报告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390f9301774b0c" w:history="1">
        <w:r>
          <w:rPr>
            <w:rStyle w:val="Hyperlink"/>
          </w:rPr>
          <w:t>https://www.20087.com/0/88/TongYongHangKongJiChangJianSheFaZhanQuShi.html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a645fb22c94ed2" w:history="1">
      <w:r>
        <w:rPr>
          <w:rStyle w:val="Hyperlink"/>
        </w:rPr>
        <w:t>2024-2030年中国通用航空机场建设市场调研与趋势分析报告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TongYongHangKongJiChangJianSheFaZhanQuShi.html" TargetMode="External" Id="R87390f930177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TongYongHangKongJiChangJianSheFaZhanQuShi.html" TargetMode="External" Id="R54a645fb22c9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2024-04-19T00:01:00Z</dcterms:created>
  <dcterms:modified xsi:type="dcterms:W3CDTF">2024-04-19T01:01:00Z</dcterms:modified>
  <dc:subject>2024-2030年中国通用航空机场建设市场调研与趋势分析报告</dc:subject>
  <dc:title>2024-2030年中国通用航空机场建设市场调研与趋势分析报告</dc:title>
  <cp:keywords>2024-2030年中国通用航空机场建设市场调研与趋势分析报告</cp:keywords>
  <dc:description>2024-2030年中国通用航空机场建设市场调研与趋势分析报告</dc:description>
</cp:coreProperties>
</file>