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9ccf8cb844279" w:history="1">
              <w:r>
                <w:rPr>
                  <w:rStyle w:val="Hyperlink"/>
                </w:rPr>
                <w:t>2025-2031年中国悬浮列车市场现状深度调研与发展趋势预测报告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9ccf8cb844279" w:history="1">
              <w:r>
                <w:rPr>
                  <w:rStyle w:val="Hyperlink"/>
                </w:rPr>
                <w:t>2025-2031年中国悬浮列车市场现状深度调研与发展趋势预测报告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9ccf8cb844279" w:history="1">
                <w:r>
                  <w:rPr>
                    <w:rStyle w:val="Hyperlink"/>
                  </w:rPr>
                  <w:t>https://www.20087.com/1/38/XuanFuLieCheHangYeQuShiFenXi.html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列车，如磁悬浮列车，代表了轨道交通技术的前沿。它们利用电磁力或其他物理原理，使列车与轨道之间保持一定距离，从而减少摩擦，达到高速行驶的目的。近年来，随着技术的成熟和成本的降低，悬浮列车在全球多个城市开始建设和运营，展示了其在长途和城市快速交通中的巨大潜力。</w:t>
      </w:r>
      <w:r>
        <w:rPr>
          <w:rFonts w:hint="eastAsia"/>
        </w:rPr>
        <w:br/>
      </w:r>
      <w:r>
        <w:rPr>
          <w:rFonts w:hint="eastAsia"/>
        </w:rPr>
        <w:t>　　未来，悬浮列车的发展将更加注重商业化和网络化。一方面，通过技术创新和商业模式的探索，降低建设和运营成本，推动悬浮列车的商业化应用，使之成为大众交通的一部分。另一方面，悬浮列车将与现有铁路网络和城市交通系统深度融合，构建一个多模式、高效率的综合交通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9ccf8cb844279" w:history="1">
        <w:r>
          <w:rPr>
            <w:rStyle w:val="Hyperlink"/>
          </w:rPr>
          <w:t>2025-2031年中国悬浮列车市场现状深度调研与发展趋势预测报告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悬浮列车行业的现状与发展趋势，并对悬浮列车产业链各环节进行了系统性探讨。报告科学预测了悬浮列车行业未来发展方向，重点分析了悬浮列车技术现状及创新路径，同时聚焦悬浮列车重点企业的经营表现，评估了市场竞争格局、品牌影响力及市场集中度。通过对细分市场的深入研究及SWOT分析，报告揭示了悬浮列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悬浮列车市场特征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二、悬浮列车行业相关政策分析</w:t>
      </w:r>
      <w:r>
        <w:rPr>
          <w:rFonts w:hint="eastAsia"/>
        </w:rPr>
        <w:br/>
      </w:r>
      <w:r>
        <w:rPr>
          <w:rFonts w:hint="eastAsia"/>
        </w:rPr>
        <w:t>　　第四节 悬浮列车行业发展的"波特五力模型"分析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中国悬浮列车行业产业链（上、下游及关联产业）状况分析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中国悬浮列车市场规模分析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2025年中国悬浮列车市场规模分析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2025年中国悬浮列车区域结构分析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2025年中国悬浮列车区域市场规模分析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中国悬浮列车国内市场综述</w:t>
      </w:r>
      <w:r>
        <w:rPr>
          <w:rFonts w:hint="eastAsia"/>
        </w:rPr>
        <w:br/>
      </w:r>
      <w:r>
        <w:rPr>
          <w:rFonts w:hint="eastAsia"/>
        </w:rPr>
        <w:t>　　第一节 中国悬浮列车产品产量分析及预测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一、悬浮列车产业总体产能规模</w:t>
      </w:r>
      <w:r>
        <w:rPr>
          <w:rFonts w:hint="eastAsia"/>
        </w:rPr>
        <w:br/>
      </w:r>
      <w:r>
        <w:rPr>
          <w:rFonts w:hint="eastAsia"/>
        </w:rPr>
        <w:t>　　　　二、悬浮列车生产区域分布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中国悬浮列车市场需求分析及预测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一、中国悬浮列车需求特点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2025-2031年中国悬浮列车供需平衡预测</w:t>
      </w:r>
      <w:r>
        <w:rPr>
          <w:rFonts w:hint="eastAsia"/>
        </w:rPr>
        <w:br/>
      </w:r>
      <w:r>
        <w:rPr>
          <w:rFonts w:hint="eastAsia"/>
        </w:rPr>
        <w:t>　　第四节 中国悬浮列车价格趋势分析</w:t>
      </w:r>
      <w:r>
        <w:rPr>
          <w:rFonts w:hint="eastAsia"/>
        </w:rPr>
        <w:br/>
      </w:r>
      <w:r>
        <w:rPr>
          <w:rFonts w:hint="eastAsia"/>
        </w:rPr>
        <w:t>　　　　一、中国悬浮列车2018年价格趋势</w:t>
      </w:r>
      <w:r>
        <w:rPr>
          <w:rFonts w:hint="eastAsia"/>
        </w:rPr>
        <w:br/>
      </w:r>
      <w:r>
        <w:rPr>
          <w:rFonts w:hint="eastAsia"/>
        </w:rPr>
        <w:t>　　　　二、中国悬浮列车当前市场价格及分析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三、影响悬浮列车价格因素分析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四、2025-2031年中国悬浮列车价格走势预测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中国悬浮列车行业进出口市场情况分析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2025年中国悬浮列车行业进出口量分析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一、2025年中国悬浮列车行业进口分析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二、2025年中国悬浮列车行业出口分析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2025-2031年中国悬浮列车行业进出口市场预测分析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一、2025-2031年中国悬浮列车行业进口预测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二、2025-2031年中国悬浮列车行业出口预测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全国悬浮列车所属行业财务状况分析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2025年悬浮列车所属行业规模分析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一、2025年悬浮列车所属行业总资产对比分析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二、2025年悬浮列车所属行业企业单位数对比分析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三、2025年悬浮列车所属行业从业人员平均人数对比分析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2025年悬浮列车所属行业经济效益分析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一、2025年悬浮列车所属行业产值利税率对比分析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二、2025年悬浮列车所属行业资金利润率对比分析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三、2025年悬浮列车所属行业成本费用利润率对比分析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2025年悬浮列车所属行业效率分析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一、2025年悬浮列车所属行业资产负债率对比分析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二、2025年悬浮列车所属行业流动资产周转次数对比分析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2025年悬浮列车所属行业结构分析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一、2025年悬浮列车所属行业地区结构分析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二、2025年悬浮列车所属行业所有制结构分析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三、2025年悬浮列车所属行业不同规模企业结构分析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2025年悬浮列车所属行业不同规模企业财务状况分析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一、2025年悬浮列车所属行业不同规模企业人均指标分析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二、2025年悬浮列车所属行业不同规模企业盈利能力分析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三、2025年悬浮列车所属行业不同规模企业营运能力分析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四、2025年悬浮列车所属行业不同规模企业偿债能力分析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国内外悬浮列车重点企业分析</w:t>
      </w:r>
      <w:r>
        <w:rPr>
          <w:rFonts w:hint="eastAsia"/>
        </w:rPr>
        <w:br/>
      </w:r>
      <w:r>
        <w:rPr>
          <w:rFonts w:hint="eastAsia"/>
        </w:rPr>
        <w:t>　　第一节 美国Grumman公司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t>　　第二节 蒂森克虏伯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t>　　第三节 日本JR东海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t>　　第四节 中国航空工业集团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中国悬浮列车所属行业发展预测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2025-2031年中国悬浮列车所属行业产量预测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2025-2031年中国悬浮列车所属行业消费量预测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2025-2031年中国悬浮列车所属行业产值预测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2025-2031年中国悬浮列车所属行业销售收入预测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悬浮列车行业前景调研与投资建议研究分析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悬浮列车行业发展的PEST分析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悬浮列车行业投资价值分析</w:t>
      </w:r>
      <w:r>
        <w:rPr>
          <w:rFonts w:hint="eastAsia"/>
        </w:rPr>
        <w:br/>
      </w:r>
      <w:r>
        <w:rPr>
          <w:rFonts w:hint="eastAsia"/>
        </w:rPr>
        <w:t>　　　　一、悬浮列车行业趋势预测分析</w:t>
      </w:r>
      <w:r>
        <w:rPr>
          <w:rFonts w:hint="eastAsia"/>
        </w:rPr>
        <w:br/>
      </w:r>
      <w:r>
        <w:rPr>
          <w:rFonts w:hint="eastAsia"/>
        </w:rPr>
        <w:t>　　　　二、悬浮列车行业盈利能力预测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悬浮列车行业前景调研分析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悬浮列车行业投资建议研究分析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中国悬浮列车行业总结及企业重点客户管理建议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悬浮列车行业企业问题总结</w:t>
      </w:r>
      <w:r>
        <w:rPr>
          <w:rFonts w:hint="eastAsia"/>
        </w:rPr>
        <w:br/>
      </w:r>
      <w:r>
        <w:rPr>
          <w:rFonts w:hint="eastAsia"/>
        </w:rPr>
        <w:t>　　第二节 悬浮列车企业应对策略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悬浮列车市场的重点客户战略实施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　悬浮列车项目投资建议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2025年中国悬浮列车行业职工学历结构图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2025年中国悬浮列车行业管理人员学历结构图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2025年中国悬浮列车市场规模变化</w:t>
      </w:r>
      <w:r>
        <w:rPr>
          <w:rFonts w:hint="eastAsia"/>
        </w:rPr>
        <w:br/>
      </w:r>
      <w:r>
        <w:rPr>
          <w:rFonts w:hint="eastAsia"/>
        </w:rPr>
        <w:t>　　图表 2025年中国悬浮列车市场销售收入区域分布图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2025年东北地区悬浮列车市场规模变化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9ccf8cb844279" w:history="1">
        <w:r>
          <w:rPr>
            <w:rStyle w:val="Hyperlink"/>
          </w:rPr>
          <w:t>2025-2031年中国悬浮列车市场现状深度调研与发展趋势预测报告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9ccf8cb844279" w:history="1">
        <w:r>
          <w:rPr>
            <w:rStyle w:val="Hyperlink"/>
          </w:rPr>
          <w:t>https://www.20087.com/1/38/XuanFuLieCheHangYeQuShiFenXi.html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市空中轨道列车、悬浮列车时速多少公里每小时、600公里磁悬浮最新消息、悬浮列车视频、世界上第一个磁悬浮列车、悬浮列车是利用什么原理实现悬浮的、上海磁悬浮线路图、悬浮列车中国开通了吗、磁悬浮还跑430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5002402a24ebf" w:history="1">
      <w:r>
        <w:rPr>
          <w:rStyle w:val="Hyperlink"/>
        </w:rPr>
        <w:t>2025-2031年中国悬浮列车市场现状深度调研与发展趋势预测报告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XuanFuLieCheHangYeQuShiFenXi.html" TargetMode="External" Id="Rade9ccf8cb84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XuanFuLieCheHangYeQuShiFenXi.html" TargetMode="External" Id="R6c35002402a2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2025-04-22T04:45:00Z</dcterms:created>
  <dcterms:modified xsi:type="dcterms:W3CDTF">2025-04-22T05:45:00Z</dcterms:modified>
  <dc:subject>2025-2031年中国悬浮列车市场现状深度调研与发展趋势预测报告</dc:subject>
  <dc:title>2025-2031年中国悬浮列车市场现状深度调研与发展趋势预测报告</dc:title>
  <cp:keywords>2025-2031年中国悬浮列车市场现状深度调研与发展趋势预测报告</cp:keywords>
  <dc:description>2025-2031年中国悬浮列车市场现状深度调研与发展趋势预测报告</dc:description>
</cp:coreProperties>
</file>