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e151455848e1" w:history="1">
              <w:r>
                <w:rPr>
                  <w:rStyle w:val="Hyperlink"/>
                </w:rPr>
                <w:t>2025-2031年中国燃料电池汽车行业发展现状调研与发展趋势分析报告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e151455848e1" w:history="1">
              <w:r>
                <w:rPr>
                  <w:rStyle w:val="Hyperlink"/>
                </w:rPr>
                <w:t>2025-2031年中国燃料电池汽车行业发展现状调研与发展趋势分析报告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e151455848e1" w:history="1">
                <w:r>
                  <w:rPr>
                    <w:rStyle w:val="Hyperlink"/>
                  </w:rPr>
                  <w:t>https://www.20087.com/1/68/RanLiaoDianChiQiCheWeiLaiFaZhanQ.html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作为零排放交通工具的一种，近年来在全球范围内获得了快速的发展。特别是在中国，相关政策的支持力度不断加大，氢燃料电池汽车的产量和销量持续攀升。技术层面，燃料电池系统成本大幅下降，电堆体积功率密度显著提高，关键零部件实现了较高的国产化率。此外，产业链上下游呈现良性循环，加氢站数量稳步增加，为燃料电池汽车的推广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燃料电池汽车行业将继续保持快速发展势头。技术创新将是推动行业前进的核心动力，预计将持续降低成本并提高燃料电池的可靠性和使用寿命。在市场推广方面，随着更多城市的示范应用和加氢站网络的进一步完善，燃料电池汽车将逐步走向大众市场。政策层面，政府将继续出台扶持政策，如税收优惠、补贴等，以加速产业成熟。此外，随着氢能源供应链的不断完善，氢气的生产、储存和运输将更加经济高效，为燃料电池汽车的大规模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e151455848e1" w:history="1">
        <w:r>
          <w:rPr>
            <w:rStyle w:val="Hyperlink"/>
          </w:rPr>
          <w:t>2025-2031年中国燃料电池汽车行业发展现状调研与发展趋势分析报告</w:t>
        </w:r>
      </w:hyperlink>
      <w:r>
        <w:rPr>
          <w:rFonts w:hint="eastAsia"/>
        </w:rPr>
        <w:t>》系统分析了燃料电池汽车行业的市场规模、需求动态及价格趋势，并深入探讨了燃料电池汽车产业链结构的变化与发展。报告详细解读了燃料电池汽车行业现状，科学预测了未来市场前景与发展趋势，同时对燃料电池汽车细分市场的竞争格局进行了全面评估，重点关注领先企业的竞争实力、市场集中度及品牌影响力。结合燃料电池汽车技术现状与未来方向，报告揭示了燃料电池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t>　　　　三、推动商业化进程的主要因素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2020-2025年全球燃料电池汽车项目环境分析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2025年燃料电池汽车最新动态分析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一、奔驰燃料电池车将于2025年在欧洲率先上市</w:t>
      </w:r>
      <w:r>
        <w:rPr>
          <w:rFonts w:hint="eastAsia"/>
        </w:rPr>
        <w:br/>
      </w:r>
      <w:r>
        <w:rPr>
          <w:rFonts w:hint="eastAsia"/>
        </w:rPr>
        <w:t>　　　　二、领驭燃料电池车登陆美国上海大众有望2025年投产</w:t>
      </w:r>
      <w:r>
        <w:rPr>
          <w:rFonts w:hint="eastAsia"/>
        </w:rPr>
        <w:br/>
      </w:r>
      <w:r>
        <w:rPr>
          <w:rFonts w:hint="eastAsia"/>
        </w:rPr>
        <w:t>　　　　三、帕萨特领驭燃料电池车登陆美国2025年量产</w:t>
      </w:r>
      <w:r>
        <w:rPr>
          <w:rFonts w:hint="eastAsia"/>
        </w:rPr>
        <w:br/>
      </w:r>
      <w:r>
        <w:rPr>
          <w:rFonts w:hint="eastAsia"/>
        </w:rPr>
        <w:t>　　　　四、丰田计划2025年销售氢燃料电池车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2020-2025年燃料电池汽车研发历史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2020-2025年汽车厂商产业判断</w:t>
      </w:r>
      <w:r>
        <w:rPr>
          <w:rFonts w:hint="eastAsia"/>
        </w:rPr>
        <w:br/>
      </w:r>
      <w:r>
        <w:rPr>
          <w:rFonts w:hint="eastAsia"/>
        </w:rPr>
        <w:t>　　第三节 2020-2025年汽车厂商研究开发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　　四、韩国厂商</w:t>
      </w:r>
      <w:r>
        <w:rPr>
          <w:rFonts w:hint="eastAsia"/>
        </w:rPr>
        <w:br/>
      </w:r>
      <w:r>
        <w:rPr>
          <w:rFonts w:hint="eastAsia"/>
        </w:rPr>
        <w:t>　　第四节 2020-2025年国际燃料电池车产品解析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 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 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七、我国陆续出台新能源汽车优惠指导政策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2020-2025年中国燃料电池车产业发展社会环境分析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第二节 2020-2025年中国电动汽车商业化运行探讨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2020-2025年中国电动汽车产业化进程及难题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2020-2025年中国燃料电池车发展存在的问题及对策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第二节 2020-2025年中国汽车企业发展燃料电池车动态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第三节 2020-2025年中国燃料电池汽车用氢源发展分析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2020-2025年中国燃料电池车产业集中度分析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2025-2031年中国燃料电池车产业投资机会分析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2025-2031年中国燃料电池车产业投资风险预警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2025-2031年中国燃料电池汽车发展战略分析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一、制定战略，明确目标</w:t>
      </w:r>
      <w:r>
        <w:rPr>
          <w:rFonts w:hint="eastAsia"/>
        </w:rPr>
        <w:br/>
      </w:r>
      <w:r>
        <w:rPr>
          <w:rFonts w:hint="eastAsia"/>
        </w:rPr>
        <w:t>　　　　二、推动产业联盟，整合资源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三、加大政府资助力度</w:t>
      </w:r>
      <w:r>
        <w:rPr>
          <w:rFonts w:hint="eastAsia"/>
        </w:rPr>
        <w:br/>
      </w:r>
      <w:r>
        <w:rPr>
          <w:rFonts w:hint="eastAsia"/>
        </w:rPr>
        <w:t>　　　　四、建立产业化推进政策</w:t>
      </w:r>
      <w:r>
        <w:rPr>
          <w:rFonts w:hint="eastAsia"/>
        </w:rPr>
        <w:br/>
      </w:r>
      <w:r>
        <w:rPr>
          <w:rFonts w:hint="eastAsia"/>
        </w:rPr>
        <w:t>　　　　五、鼓励有条件的地区实行更倾斜的政策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六、加大政府对燃料电池汽车的强制性采购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燃料电池的分类一览表</w:t>
      </w:r>
      <w:r>
        <w:rPr>
          <w:rFonts w:hint="eastAsia"/>
        </w:rPr>
        <w:br/>
      </w:r>
      <w:r>
        <w:rPr>
          <w:rFonts w:hint="eastAsia"/>
        </w:rPr>
        <w:t>　　图表 质子交换膜燃料电池工作原理示意图</w:t>
      </w:r>
      <w:r>
        <w:rPr>
          <w:rFonts w:hint="eastAsia"/>
        </w:rPr>
        <w:br/>
      </w:r>
      <w:r>
        <w:rPr>
          <w:rFonts w:hint="eastAsia"/>
        </w:rPr>
        <w:t>　　图表 500KW质子交换膜燃料电池</w:t>
      </w:r>
      <w:r>
        <w:rPr>
          <w:rFonts w:hint="eastAsia"/>
        </w:rPr>
        <w:br/>
      </w:r>
      <w:r>
        <w:rPr>
          <w:rFonts w:hint="eastAsia"/>
        </w:rPr>
        <w:t>　　图表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欧盟燃料电池商业化模式</w:t>
      </w:r>
      <w:r>
        <w:rPr>
          <w:rFonts w:hint="eastAsia"/>
        </w:rPr>
        <w:br/>
      </w:r>
      <w:r>
        <w:rPr>
          <w:rFonts w:hint="eastAsia"/>
        </w:rPr>
        <w:t>　　图表 2020-2025年全球燃料电池汽车的数量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2020-2025年上汽通用五菱汽车股份有限公司盈利能力分析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东风汽车有限公司（十堰地区）盈利指标情况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东风汽车有限公司（十堰地区）资产运行指标状况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东风汽车有限公司（十堰地区）盈利能力情况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东风汽车有限公司（十堰地区）销售收入情况</w:t>
      </w:r>
      <w:r>
        <w:rPr>
          <w:rFonts w:hint="eastAsia"/>
        </w:rPr>
        <w:br/>
      </w:r>
      <w:r>
        <w:rPr>
          <w:rFonts w:hint="eastAsia"/>
        </w:rPr>
        <w:t>　　图表 东风汽车有限公司（十堰地区）成本费用构成情况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丰田工业（昆山）有限公司成本费用构成情况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华晨宝马汽车有限公司盈利指标情况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华晨宝马汽车有限公司资产运行指标状况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华晨宝马汽车有限公司资产负债能力指标分析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华晨宝马汽车有限公司盈利能力情况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华晨宝马汽车有限公司销售收入情况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华晨宝马汽车有限公司成本费用构成情况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e151455848e1" w:history="1">
        <w:r>
          <w:rPr>
            <w:rStyle w:val="Hyperlink"/>
          </w:rPr>
          <w:t>2025-2031年中国燃料电池汽车行业发展现状调研与发展趋势分析报告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e151455848e1" w:history="1">
        <w:r>
          <w:rPr>
            <w:rStyle w:val="Hyperlink"/>
          </w:rPr>
          <w:t>https://www.20087.com/1/68/RanLiaoDianChiQiCheWeiLaiFaZhanQ.html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汽车的优缺点、氢能源发展现状与趋势、燃料电池汽车是以什么为燃料、混合动力汽车排名十强、燃料电池汽车属于电动汽车吗、简述燃料电池汽车的定义、燃料电池汽车的工作原理、国内燃料电池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ae71b99a4be4" w:history="1">
      <w:r>
        <w:rPr>
          <w:rStyle w:val="Hyperlink"/>
        </w:rPr>
        <w:t>2025-2031年中国燃料电池汽车行业发展现状调研与发展趋势分析报告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anLiaoDianChiQiCheWeiLaiFaZhanQ.html" TargetMode="External" Id="R0227e1514558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anLiaoDianChiQiCheWeiLaiFaZhanQ.html" TargetMode="External" Id="R945dae71b99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2025-05-13T03:40:00Z</dcterms:created>
  <dcterms:modified xsi:type="dcterms:W3CDTF">2025-05-13T04:40:00Z</dcterms:modified>
  <dc:subject>2025-2031年中国燃料电池汽车行业发展现状调研与发展趋势分析报告</dc:subject>
  <dc:title>2025-2031年中国燃料电池汽车行业发展现状调研与发展趋势分析报告</dc:title>
  <cp:keywords>2025-2031年中国燃料电池汽车行业发展现状调研与发展趋势分析报告</cp:keywords>
  <dc:description>2025-2031年中国燃料电池汽车行业发展现状调研与发展趋势分析报告</dc:description>
</cp:coreProperties>
</file>