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11fa5e1cc43ca" w:history="1">
              <w:r>
                <w:rPr>
                  <w:rStyle w:val="Hyperlink"/>
                </w:rPr>
                <w:t>2025-2031年中国轮胎市场现状研究分析与发展前景预测报告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11fa5e1cc43ca" w:history="1">
              <w:r>
                <w:rPr>
                  <w:rStyle w:val="Hyperlink"/>
                </w:rPr>
                <w:t>2025-2031年中国轮胎市场现状研究分析与发展前景预测报告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11fa5e1cc43ca" w:history="1">
                <w:r>
                  <w:rPr>
                    <w:rStyle w:val="Hyperlink"/>
                  </w:rPr>
                  <w:t>https://www.20087.com/1/38/LunTaiShiChangJingZhengYuFaZhanQ.html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行业作为汽车制造业的重要组成部分，其发展与全球汽车销量和交通运输业密切相关。近年来，随着环保法规的趋严和消费者对车辆安全性的重视，高性能、低滚动阻力和长寿命的轮胎受到市场青睐。同时，轮胎制造商也在积极探索智能轮胎技术，如嵌入式传感器和无线通信模块，以实时监测轮胎状态，提升行车安全。然而，原材料价格波动、国际贸易摩擦和技术壁垒等因素，给轮胎行业带来了不确定性。</w:t>
      </w:r>
      <w:r>
        <w:rPr>
          <w:rFonts w:hint="eastAsia"/>
        </w:rPr>
        <w:br/>
      </w:r>
      <w:r>
        <w:rPr>
          <w:rFonts w:hint="eastAsia"/>
        </w:rPr>
        <w:t>　　未来，轮胎行业将更加注重绿色制造和智能互联。绿色制造方面，采用环保材料和节能生产工艺，减少轮胎生产过程中的碳足迹和资源消耗。智能互联方面，智能轮胎将与车联网系统集成，实现轮胎状态的远程监控和预警，提高车队管理和道路安全水平。此外，随着电动汽车市场的迅速扩张，轮胎行业将研发适用于电动车的专用轮胎，以满足电动车对轮胎性能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11fa5e1cc43ca" w:history="1">
        <w:r>
          <w:rPr>
            <w:rStyle w:val="Hyperlink"/>
          </w:rPr>
          <w:t>2025-2031年中国轮胎市场现状研究分析与发展前景预测报告</w:t>
        </w:r>
      </w:hyperlink>
      <w:r>
        <w:rPr>
          <w:rFonts w:hint="eastAsia"/>
        </w:rPr>
        <w:t>》全面梳理了轮胎产业链，结合市场需求和市场规模等数据，深入剖析轮胎行业现状。报告详细探讨了轮胎市场竞争格局，重点关注重点企业及其品牌影响力，并分析了轮胎价格机制和细分市场特征。通过对轮胎技术现状及未来方向的评估，报告展望了轮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中国轮胎行业发展环境分析</w:t>
      </w:r>
      <w:r>
        <w:rPr>
          <w:rFonts w:hint="eastAsia"/>
        </w:rPr>
        <w:br/>
      </w:r>
      <w:r>
        <w:rPr>
          <w:rFonts w:hint="eastAsia"/>
        </w:rPr>
        <w:t>　　1.1 行业政策环境分析</w:t>
      </w:r>
      <w:r>
        <w:rPr>
          <w:rFonts w:hint="eastAsia"/>
        </w:rPr>
        <w:br/>
      </w:r>
      <w:r>
        <w:rPr>
          <w:rFonts w:hint="eastAsia"/>
        </w:rPr>
        <w:t>　　　　1.1.1 行业相关政策动向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产业环境分析</w:t>
      </w:r>
      <w:r>
        <w:rPr>
          <w:rFonts w:hint="eastAsia"/>
        </w:rPr>
        <w:br/>
      </w:r>
      <w:r>
        <w:rPr>
          <w:rFonts w:hint="eastAsia"/>
        </w:rPr>
        <w:t>　　1.3 行业需求环境分析</w:t>
      </w:r>
      <w:r>
        <w:rPr>
          <w:rFonts w:hint="eastAsia"/>
        </w:rPr>
        <w:br/>
      </w:r>
      <w:r>
        <w:rPr>
          <w:rFonts w:hint="eastAsia"/>
        </w:rPr>
        <w:t>　　　　1.3.1 行业需求特征分析</w:t>
      </w:r>
      <w:r>
        <w:rPr>
          <w:rFonts w:hint="eastAsia"/>
        </w:rPr>
        <w:br/>
      </w:r>
      <w:r>
        <w:rPr>
          <w:rFonts w:hint="eastAsia"/>
        </w:rPr>
        <w:t>　　　　1.3.2 行业需求趋势预测</w:t>
      </w:r>
      <w:r>
        <w:rPr>
          <w:rFonts w:hint="eastAsia"/>
        </w:rPr>
        <w:br/>
      </w:r>
      <w:r>
        <w:rPr>
          <w:rFonts w:hint="eastAsia"/>
        </w:rPr>
        <w:t>　　1.4 国际贸易环境分析</w:t>
      </w:r>
      <w:r>
        <w:rPr>
          <w:rFonts w:hint="eastAsia"/>
        </w:rPr>
        <w:br/>
      </w:r>
      <w:r>
        <w:rPr>
          <w:rFonts w:hint="eastAsia"/>
        </w:rPr>
        <w:t>　　　　1.4.1 行业贸易环境发展现状</w:t>
      </w:r>
      <w:r>
        <w:rPr>
          <w:rFonts w:hint="eastAsia"/>
        </w:rPr>
        <w:br/>
      </w:r>
      <w:r>
        <w:rPr>
          <w:rFonts w:hint="eastAsia"/>
        </w:rPr>
        <w:t>　　　　1.4.2 行业贸易环境发展动态</w:t>
      </w:r>
      <w:r>
        <w:rPr>
          <w:rFonts w:hint="eastAsia"/>
        </w:rPr>
        <w:br/>
      </w:r>
      <w:r>
        <w:rPr>
          <w:rFonts w:hint="eastAsia"/>
        </w:rPr>
        <w:t>　　　　1.4.3 行业贸易环境发展趋势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1.5.2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中国轮胎行业发展状况分析</w:t>
      </w:r>
      <w:r>
        <w:rPr>
          <w:rFonts w:hint="eastAsia"/>
        </w:rPr>
        <w:br/>
      </w:r>
      <w:r>
        <w:rPr>
          <w:rFonts w:hint="eastAsia"/>
        </w:rPr>
        <w:t>　　2.1 中国轮胎行业发展状况分析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中国轮胎行业发展总体概况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中国轮胎行业发展主要特点</w:t>
      </w:r>
      <w:r>
        <w:rPr>
          <w:rFonts w:hint="eastAsia"/>
        </w:rPr>
        <w:br/>
      </w:r>
      <w:r>
        <w:rPr>
          <w:rFonts w:hint="eastAsia"/>
        </w:rPr>
        <w:t>　　　　2.1.3 轮胎行业经营情况分析</w:t>
      </w:r>
      <w:r>
        <w:rPr>
          <w:rFonts w:hint="eastAsia"/>
        </w:rPr>
        <w:br/>
      </w:r>
      <w:r>
        <w:rPr>
          <w:rFonts w:hint="eastAsia"/>
        </w:rPr>
        <w:t>　　2.2 轮胎行业经济指标分析</w:t>
      </w:r>
      <w:r>
        <w:rPr>
          <w:rFonts w:hint="eastAsia"/>
        </w:rPr>
        <w:br/>
      </w:r>
      <w:r>
        <w:rPr>
          <w:rFonts w:hint="eastAsia"/>
        </w:rPr>
        <w:t>　　　　2.2.1 轮胎行业主要经济效益影响因素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轮胎行业供需平衡分析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全国轮胎行业供给情况分析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各地区轮胎行业供给情况分析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全国轮胎行业需求情况分析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各地区轮胎行业需求情况分析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全国轮胎行业产销率分析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中国轮胎行业竞争格局分析</w:t>
      </w:r>
      <w:r>
        <w:rPr>
          <w:rFonts w:hint="eastAsia"/>
        </w:rPr>
        <w:br/>
      </w:r>
      <w:r>
        <w:rPr>
          <w:rFonts w:hint="eastAsia"/>
        </w:rPr>
        <w:t>　　3.1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3.1.1 国内轮胎行业竞争总体状况分析</w:t>
      </w:r>
      <w:r>
        <w:rPr>
          <w:rFonts w:hint="eastAsia"/>
        </w:rPr>
        <w:br/>
      </w:r>
      <w:r>
        <w:rPr>
          <w:rFonts w:hint="eastAsia"/>
        </w:rPr>
        <w:t>　　　　3.1.2 国内轮胎行业集中度分析</w:t>
      </w:r>
      <w:r>
        <w:rPr>
          <w:rFonts w:hint="eastAsia"/>
        </w:rPr>
        <w:br/>
      </w:r>
      <w:r>
        <w:rPr>
          <w:rFonts w:hint="eastAsia"/>
        </w:rPr>
        <w:t>　　　　3.1.3 国内轮胎行业市场规模分析</w:t>
      </w:r>
      <w:r>
        <w:rPr>
          <w:rFonts w:hint="eastAsia"/>
        </w:rPr>
        <w:br/>
      </w:r>
      <w:r>
        <w:rPr>
          <w:rFonts w:hint="eastAsia"/>
        </w:rPr>
        <w:t>　　3.2 轮胎行业分布格局分析</w:t>
      </w:r>
      <w:r>
        <w:rPr>
          <w:rFonts w:hint="eastAsia"/>
        </w:rPr>
        <w:br/>
      </w:r>
      <w:r>
        <w:rPr>
          <w:rFonts w:hint="eastAsia"/>
        </w:rPr>
        <w:t>　　　　3.2.1 轮胎行业市场分布格局</w:t>
      </w:r>
      <w:r>
        <w:rPr>
          <w:rFonts w:hint="eastAsia"/>
        </w:rPr>
        <w:br/>
      </w:r>
      <w:r>
        <w:rPr>
          <w:rFonts w:hint="eastAsia"/>
        </w:rPr>
        <w:t>　　　　3.2.2 轮胎行业利润分布格局</w:t>
      </w:r>
      <w:r>
        <w:rPr>
          <w:rFonts w:hint="eastAsia"/>
        </w:rPr>
        <w:br/>
      </w:r>
      <w:r>
        <w:rPr>
          <w:rFonts w:hint="eastAsia"/>
        </w:rPr>
        <w:t>　　　　3.2.3 轮胎行业产能分布格局</w:t>
      </w:r>
      <w:r>
        <w:rPr>
          <w:rFonts w:hint="eastAsia"/>
        </w:rPr>
        <w:br/>
      </w:r>
      <w:r>
        <w:rPr>
          <w:rFonts w:hint="eastAsia"/>
        </w:rPr>
        <w:t>　　　　3.2.4 轮胎行业资产分布格局</w:t>
      </w:r>
      <w:r>
        <w:rPr>
          <w:rFonts w:hint="eastAsia"/>
        </w:rPr>
        <w:br/>
      </w:r>
      <w:r>
        <w:rPr>
          <w:rFonts w:hint="eastAsia"/>
        </w:rPr>
        <w:t>　　　　3.2.5 轮胎行业市场份额格局</w:t>
      </w:r>
      <w:r>
        <w:rPr>
          <w:rFonts w:hint="eastAsia"/>
        </w:rPr>
        <w:br/>
      </w:r>
      <w:r>
        <w:rPr>
          <w:rFonts w:hint="eastAsia"/>
        </w:rPr>
        <w:t>　　3.3 轮胎行业五力竞争模型分析</w:t>
      </w:r>
      <w:r>
        <w:rPr>
          <w:rFonts w:hint="eastAsia"/>
        </w:rPr>
        <w:br/>
      </w:r>
      <w:r>
        <w:rPr>
          <w:rFonts w:hint="eastAsia"/>
        </w:rPr>
        <w:t>　　　　3.3.1 供应商议价能力</w:t>
      </w:r>
      <w:r>
        <w:rPr>
          <w:rFonts w:hint="eastAsia"/>
        </w:rPr>
        <w:br/>
      </w:r>
      <w:r>
        <w:rPr>
          <w:rFonts w:hint="eastAsia"/>
        </w:rPr>
        <w:t>　　　　3.3.2 购买者议价能力</w:t>
      </w:r>
      <w:r>
        <w:rPr>
          <w:rFonts w:hint="eastAsia"/>
        </w:rPr>
        <w:br/>
      </w:r>
      <w:r>
        <w:rPr>
          <w:rFonts w:hint="eastAsia"/>
        </w:rPr>
        <w:t>　　　　3.3.3 新进入者的威胁</w:t>
      </w:r>
      <w:r>
        <w:rPr>
          <w:rFonts w:hint="eastAsia"/>
        </w:rPr>
        <w:br/>
      </w:r>
      <w:r>
        <w:rPr>
          <w:rFonts w:hint="eastAsia"/>
        </w:rPr>
        <w:t>　　　　3.3.4 替代品的威胁</w:t>
      </w:r>
      <w:r>
        <w:rPr>
          <w:rFonts w:hint="eastAsia"/>
        </w:rPr>
        <w:br/>
      </w:r>
      <w:r>
        <w:rPr>
          <w:rFonts w:hint="eastAsia"/>
        </w:rPr>
        <w:t>　　　　3.3.5 行业内竞争格局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轮胎行业投资兼并与重组整合概况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国际轮胎企业投资兼并与重组整合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3.4.3 国内轮胎企业投资兼并与重组整合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3.4.4 轮胎行业投资兼并与重组整合特征判断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轮胎行业主要产品及应用领域分析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行业产品结构分析</w:t>
      </w:r>
      <w:r>
        <w:rPr>
          <w:rFonts w:hint="eastAsia"/>
        </w:rPr>
        <w:br/>
      </w:r>
      <w:r>
        <w:rPr>
          <w:rFonts w:hint="eastAsia"/>
        </w:rPr>
        <w:t>　　　　4.1.2 行业产品市场分析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子午线轮胎市场分析</w:t>
      </w:r>
      <w:r>
        <w:rPr>
          <w:rFonts w:hint="eastAsia"/>
        </w:rPr>
        <w:br/>
      </w:r>
      <w:r>
        <w:rPr>
          <w:rFonts w:hint="eastAsia"/>
        </w:rPr>
        <w:t>　　　　4.2.2 斜交轮胎市场分析</w:t>
      </w:r>
      <w:r>
        <w:rPr>
          <w:rFonts w:hint="eastAsia"/>
        </w:rPr>
        <w:br/>
      </w:r>
      <w:r>
        <w:rPr>
          <w:rFonts w:hint="eastAsia"/>
        </w:rPr>
        <w:t>　　4.3 行业重点应用领域分析</w:t>
      </w:r>
      <w:r>
        <w:rPr>
          <w:rFonts w:hint="eastAsia"/>
        </w:rPr>
        <w:br/>
      </w:r>
      <w:r>
        <w:rPr>
          <w:rFonts w:hint="eastAsia"/>
        </w:rPr>
        <w:t>　　　　4.3.1 载重轮胎市场分析</w:t>
      </w:r>
      <w:r>
        <w:rPr>
          <w:rFonts w:hint="eastAsia"/>
        </w:rPr>
        <w:br/>
      </w:r>
      <w:r>
        <w:rPr>
          <w:rFonts w:hint="eastAsia"/>
        </w:rPr>
        <w:t>　　　　4.3.2 轻载轮胎市场分析</w:t>
      </w:r>
      <w:r>
        <w:rPr>
          <w:rFonts w:hint="eastAsia"/>
        </w:rPr>
        <w:br/>
      </w:r>
      <w:r>
        <w:rPr>
          <w:rFonts w:hint="eastAsia"/>
        </w:rPr>
        <w:t>　　　　4.3.3 轿车轮胎市场分析</w:t>
      </w:r>
      <w:r>
        <w:rPr>
          <w:rFonts w:hint="eastAsia"/>
        </w:rPr>
        <w:br/>
      </w:r>
      <w:r>
        <w:rPr>
          <w:rFonts w:hint="eastAsia"/>
        </w:rPr>
        <w:t>　　　　4.3.4 工程机械轮胎市场分析</w:t>
      </w:r>
      <w:r>
        <w:rPr>
          <w:rFonts w:hint="eastAsia"/>
        </w:rPr>
        <w:br/>
      </w:r>
      <w:r>
        <w:rPr>
          <w:rFonts w:hint="eastAsia"/>
        </w:rPr>
        <w:t>　　　　4.3.5 工业车辆轮胎市场分析</w:t>
      </w:r>
      <w:r>
        <w:rPr>
          <w:rFonts w:hint="eastAsia"/>
        </w:rPr>
        <w:br/>
      </w:r>
      <w:r>
        <w:rPr>
          <w:rFonts w:hint="eastAsia"/>
        </w:rPr>
        <w:t>　　　　4.3.6 农用车轮胎市场分析</w:t>
      </w:r>
      <w:r>
        <w:rPr>
          <w:rFonts w:hint="eastAsia"/>
        </w:rPr>
        <w:br/>
      </w:r>
      <w:r>
        <w:rPr>
          <w:rFonts w:hint="eastAsia"/>
        </w:rPr>
        <w:t>　　　　4.3.7 航空轮胎市场分析</w:t>
      </w:r>
      <w:r>
        <w:rPr>
          <w:rFonts w:hint="eastAsia"/>
        </w:rPr>
        <w:br/>
      </w:r>
      <w:r>
        <w:rPr>
          <w:rFonts w:hint="eastAsia"/>
        </w:rPr>
        <w:t>　　　　4.3.8 其他轮胎市场分析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轮胎行业进出口市场分析</w:t>
      </w:r>
      <w:r>
        <w:rPr>
          <w:rFonts w:hint="eastAsia"/>
        </w:rPr>
        <w:br/>
      </w:r>
      <w:r>
        <w:rPr>
          <w:rFonts w:hint="eastAsia"/>
        </w:rPr>
        <w:t>　　5.1 轮胎行业进出口状况综述</w:t>
      </w:r>
      <w:r>
        <w:rPr>
          <w:rFonts w:hint="eastAsia"/>
        </w:rPr>
        <w:br/>
      </w:r>
      <w:r>
        <w:rPr>
          <w:rFonts w:hint="eastAsia"/>
        </w:rPr>
        <w:t>　　5.2 轮胎行业出口市场分析</w:t>
      </w:r>
      <w:r>
        <w:rPr>
          <w:rFonts w:hint="eastAsia"/>
        </w:rPr>
        <w:br/>
      </w:r>
      <w:r>
        <w:rPr>
          <w:rFonts w:hint="eastAsia"/>
        </w:rPr>
        <w:t>　　　　5.2.1 行业出口规模分析</w:t>
      </w:r>
      <w:r>
        <w:rPr>
          <w:rFonts w:hint="eastAsia"/>
        </w:rPr>
        <w:br/>
      </w:r>
      <w:r>
        <w:rPr>
          <w:rFonts w:hint="eastAsia"/>
        </w:rPr>
        <w:t>　　　　5.2.2 行业出口产品结构</w:t>
      </w:r>
      <w:r>
        <w:rPr>
          <w:rFonts w:hint="eastAsia"/>
        </w:rPr>
        <w:br/>
      </w:r>
      <w:r>
        <w:rPr>
          <w:rFonts w:hint="eastAsia"/>
        </w:rPr>
        <w:t>　　5.3 轮胎行业进口市场分析</w:t>
      </w:r>
      <w:r>
        <w:rPr>
          <w:rFonts w:hint="eastAsia"/>
        </w:rPr>
        <w:br/>
      </w:r>
      <w:r>
        <w:rPr>
          <w:rFonts w:hint="eastAsia"/>
        </w:rPr>
        <w:t>　　　　5.3.1 行业进口规模分析</w:t>
      </w:r>
      <w:r>
        <w:rPr>
          <w:rFonts w:hint="eastAsia"/>
        </w:rPr>
        <w:br/>
      </w:r>
      <w:r>
        <w:rPr>
          <w:rFonts w:hint="eastAsia"/>
        </w:rPr>
        <w:t>　　　　5.3.2 行业进口产品结构</w:t>
      </w:r>
      <w:r>
        <w:rPr>
          <w:rFonts w:hint="eastAsia"/>
        </w:rPr>
        <w:br/>
      </w:r>
      <w:r>
        <w:rPr>
          <w:rFonts w:hint="eastAsia"/>
        </w:rPr>
        <w:t>　　5.4 轮胎行业进出口前景及建议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轮胎行业出口前景及建议</w:t>
      </w:r>
      <w:r>
        <w:rPr>
          <w:rFonts w:hint="eastAsia"/>
        </w:rPr>
        <w:br/>
      </w:r>
      <w:r>
        <w:rPr>
          <w:rFonts w:hint="eastAsia"/>
        </w:rPr>
        <w:t>　　　　5.4.2 轮胎行业进口前景及建议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轮胎行业重点企业经营情况分析</w:t>
      </w:r>
      <w:r>
        <w:rPr>
          <w:rFonts w:hint="eastAsia"/>
        </w:rPr>
        <w:br/>
      </w:r>
      <w:r>
        <w:rPr>
          <w:rFonts w:hint="eastAsia"/>
        </w:rPr>
        <w:t>　　6.1 佳通轮胎股份有限公司经营情况分析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6.2 青岛双星股份有限公司经营情况分析</w:t>
      </w:r>
      <w:r>
        <w:rPr>
          <w:rFonts w:hint="eastAsia"/>
        </w:rPr>
        <w:br/>
      </w:r>
      <w:r>
        <w:rPr>
          <w:rFonts w:hint="eastAsia"/>
        </w:rPr>
        <w:t>　　6.3 上海华谊集团股份有限公司经营情况分析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6.4 风神轮胎股份有限公司经营情况分析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6.5 贵州轮胎股份有限公司经营情况分析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6.6 赛轮金宇集团股份有限公司经营情况分析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6.7 中策橡胶集团有限公司经营情况分析</w:t>
      </w:r>
      <w:r>
        <w:rPr>
          <w:rFonts w:hint="eastAsia"/>
        </w:rPr>
        <w:br/>
      </w:r>
      <w:r>
        <w:rPr>
          <w:rFonts w:hint="eastAsia"/>
        </w:rPr>
        <w:t>　　6.8 三角轮胎股份有限公司经营情况分析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6.9 正新橡胶（中国）有限公司经营情况分析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6.10 山东玲珑轮胎股份有限公司经营情况分析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6.11 盛泰集团有限公司经营情况分析</w:t>
      </w:r>
      <w:r>
        <w:rPr>
          <w:rFonts w:hint="eastAsia"/>
        </w:rPr>
        <w:br/>
      </w:r>
      <w:r>
        <w:rPr>
          <w:rFonts w:hint="eastAsia"/>
        </w:rPr>
        <w:t>　　6.12 山东万达宝通轮胎有限公司经营情况分析</w:t>
      </w:r>
      <w:r>
        <w:rPr>
          <w:rFonts w:hint="eastAsia"/>
        </w:rPr>
        <w:br/>
      </w:r>
      <w:r>
        <w:rPr>
          <w:rFonts w:hint="eastAsia"/>
        </w:rPr>
        <w:t>　　6.13 山东泸河集团有限公司经营情况分析</w:t>
      </w:r>
      <w:r>
        <w:rPr>
          <w:rFonts w:hint="eastAsia"/>
        </w:rPr>
        <w:br/>
      </w:r>
      <w:r>
        <w:rPr>
          <w:rFonts w:hint="eastAsia"/>
        </w:rPr>
        <w:t>　　6.14 万力轮胎股份有限公司经营情况分析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6.15 江苏通用科技股份有限公司经营情况分析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　轮胎行业发展趋势分析与预测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中国轮胎市场发展趋势</w:t>
      </w:r>
      <w:r>
        <w:rPr>
          <w:rFonts w:hint="eastAsia"/>
        </w:rPr>
        <w:br/>
      </w:r>
      <w:r>
        <w:rPr>
          <w:rFonts w:hint="eastAsia"/>
        </w:rPr>
        <w:t>　　　　7.1.1 中国轮胎市场发展趋势分析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中国轮胎市场发展前景预测</w:t>
      </w:r>
      <w:r>
        <w:rPr>
          <w:rFonts w:hint="eastAsia"/>
        </w:rPr>
        <w:br/>
      </w:r>
      <w:r>
        <w:rPr>
          <w:rFonts w:hint="eastAsia"/>
        </w:rPr>
        <w:t>　　7.2 轮胎行业投资特性分析</w:t>
      </w:r>
      <w:r>
        <w:rPr>
          <w:rFonts w:hint="eastAsia"/>
        </w:rPr>
        <w:br/>
      </w:r>
      <w:r>
        <w:rPr>
          <w:rFonts w:hint="eastAsia"/>
        </w:rPr>
        <w:t>　　　　7.2.1 轮胎行业进入壁垒分析</w:t>
      </w:r>
      <w:r>
        <w:rPr>
          <w:rFonts w:hint="eastAsia"/>
        </w:rPr>
        <w:br/>
      </w:r>
      <w:r>
        <w:rPr>
          <w:rFonts w:hint="eastAsia"/>
        </w:rPr>
        <w:t>　　　　7.2.2 轮胎行业运营模式分析</w:t>
      </w:r>
      <w:r>
        <w:rPr>
          <w:rFonts w:hint="eastAsia"/>
        </w:rPr>
        <w:br/>
      </w:r>
      <w:r>
        <w:rPr>
          <w:rFonts w:hint="eastAsia"/>
        </w:rPr>
        <w:t>　　　　7.2.3 轮胎行业盈利因素分析</w:t>
      </w:r>
      <w:r>
        <w:rPr>
          <w:rFonts w:hint="eastAsia"/>
        </w:rPr>
        <w:br/>
      </w:r>
      <w:r>
        <w:rPr>
          <w:rFonts w:hint="eastAsia"/>
        </w:rPr>
        <w:t>　　7.3 中国轮胎行业发展风险</w:t>
      </w:r>
      <w:r>
        <w:rPr>
          <w:rFonts w:hint="eastAsia"/>
        </w:rPr>
        <w:br/>
      </w:r>
      <w:r>
        <w:rPr>
          <w:rFonts w:hint="eastAsia"/>
        </w:rPr>
        <w:t>　　　　7.3.1 行业政策风险</w:t>
      </w:r>
      <w:r>
        <w:rPr>
          <w:rFonts w:hint="eastAsia"/>
        </w:rPr>
        <w:br/>
      </w:r>
      <w:r>
        <w:rPr>
          <w:rFonts w:hint="eastAsia"/>
        </w:rPr>
        <w:t>　　　　7.3.2 行业技术风险</w:t>
      </w:r>
      <w:r>
        <w:rPr>
          <w:rFonts w:hint="eastAsia"/>
        </w:rPr>
        <w:br/>
      </w:r>
      <w:r>
        <w:rPr>
          <w:rFonts w:hint="eastAsia"/>
        </w:rPr>
        <w:t>　　　　7.3.3 行业供求风险</w:t>
      </w:r>
      <w:r>
        <w:rPr>
          <w:rFonts w:hint="eastAsia"/>
        </w:rPr>
        <w:br/>
      </w:r>
      <w:r>
        <w:rPr>
          <w:rFonts w:hint="eastAsia"/>
        </w:rPr>
        <w:t>　　　　7.3.4 行业宏观经济波动风险</w:t>
      </w:r>
      <w:r>
        <w:rPr>
          <w:rFonts w:hint="eastAsia"/>
        </w:rPr>
        <w:br/>
      </w:r>
      <w:r>
        <w:rPr>
          <w:rFonts w:hint="eastAsia"/>
        </w:rPr>
        <w:t>　　　　7.3.5 行业关联产业风险</w:t>
      </w:r>
      <w:r>
        <w:rPr>
          <w:rFonts w:hint="eastAsia"/>
        </w:rPr>
        <w:br/>
      </w:r>
      <w:r>
        <w:rPr>
          <w:rFonts w:hint="eastAsia"/>
        </w:rPr>
        <w:t>　　　　7.3.6 企业经营风险</w:t>
      </w:r>
      <w:r>
        <w:rPr>
          <w:rFonts w:hint="eastAsia"/>
        </w:rPr>
        <w:br/>
      </w:r>
      <w:r>
        <w:rPr>
          <w:rFonts w:hint="eastAsia"/>
        </w:rPr>
        <w:t>　　　　7.3.7 行业其他风险</w:t>
      </w:r>
      <w:r>
        <w:rPr>
          <w:rFonts w:hint="eastAsia"/>
        </w:rPr>
        <w:br/>
      </w:r>
      <w:r>
        <w:rPr>
          <w:rFonts w:hint="eastAsia"/>
        </w:rPr>
        <w:t>　　7.4 中国轮胎行业投资建议</w:t>
      </w:r>
      <w:r>
        <w:rPr>
          <w:rFonts w:hint="eastAsia"/>
        </w:rPr>
        <w:br/>
      </w:r>
      <w:r>
        <w:rPr>
          <w:rFonts w:hint="eastAsia"/>
        </w:rPr>
        <w:t>　　　　7.4.1 控制产能</w:t>
      </w:r>
      <w:r>
        <w:rPr>
          <w:rFonts w:hint="eastAsia"/>
        </w:rPr>
        <w:br/>
      </w:r>
      <w:r>
        <w:rPr>
          <w:rFonts w:hint="eastAsia"/>
        </w:rPr>
        <w:t>　　　　7.4.2 调整产品结构</w:t>
      </w:r>
      <w:r>
        <w:rPr>
          <w:rFonts w:hint="eastAsia"/>
        </w:rPr>
        <w:br/>
      </w:r>
      <w:r>
        <w:rPr>
          <w:rFonts w:hint="eastAsia"/>
        </w:rPr>
        <w:t>　　　　7.4.3 转变发展方式</w:t>
      </w:r>
      <w:r>
        <w:rPr>
          <w:rFonts w:hint="eastAsia"/>
        </w:rPr>
        <w:br/>
      </w:r>
      <w:r>
        <w:rPr>
          <w:rFonts w:hint="eastAsia"/>
        </w:rPr>
        <w:t>　　　　7.4.4 提高企业自身研发能力</w:t>
      </w:r>
      <w:r>
        <w:rPr>
          <w:rFonts w:hint="eastAsia"/>
        </w:rPr>
        <w:br/>
      </w:r>
      <w:r>
        <w:rPr>
          <w:rFonts w:hint="eastAsia"/>
        </w:rPr>
        <w:t>　　　　7.4.5 提高管理水平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1：中国汽车工业有关政策法规</w:t>
      </w:r>
      <w:r>
        <w:rPr>
          <w:rFonts w:hint="eastAsia"/>
        </w:rPr>
        <w:br/>
      </w:r>
      <w:r>
        <w:rPr>
          <w:rFonts w:hint="eastAsia"/>
        </w:rPr>
        <w:t>　　图表 2：中国新能源汽车发展的主要政策汇总</w:t>
      </w:r>
      <w:r>
        <w:rPr>
          <w:rFonts w:hint="eastAsia"/>
        </w:rPr>
        <w:br/>
      </w:r>
      <w:r>
        <w:rPr>
          <w:rFonts w:hint="eastAsia"/>
        </w:rPr>
        <w:t>　　图表 3：轮胎行业新国标</w:t>
      </w:r>
      <w:r>
        <w:rPr>
          <w:rFonts w:hint="eastAsia"/>
        </w:rPr>
        <w:br/>
      </w:r>
      <w:r>
        <w:rPr>
          <w:rFonts w:hint="eastAsia"/>
        </w:rPr>
        <w:t>　　图表 4：2025-2031年美国制造业分项指数概览</w:t>
      </w:r>
      <w:r>
        <w:rPr>
          <w:rFonts w:hint="eastAsia"/>
        </w:rPr>
        <w:br/>
      </w:r>
      <w:r>
        <w:rPr>
          <w:rFonts w:hint="eastAsia"/>
        </w:rPr>
        <w:t>　　图表 5：2025-2031年美国失业率情况（单位：%）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6：2025-2031年欧元区GDP年率终值走势（单位：%）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7：2025-2031年欧元区央行利率走势（单位：%）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8：2025-2031年日本GDP情况（单位：万亿美元）</w:t>
      </w:r>
      <w:r>
        <w:rPr>
          <w:rFonts w:hint="eastAsia"/>
        </w:rPr>
        <w:br/>
      </w:r>
      <w:r>
        <w:rPr>
          <w:rFonts w:hint="eastAsia"/>
        </w:rPr>
        <w:t>　　图表 9：2025-2031年日本全国消费者物价指数走势情况（单位：%）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11：2025-2031年我国工业增加值及同比增长速度（单位：万亿元，%）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12：2025-2031年中国固定资产投资规模（单位：亿元）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13：2025-2031年我国社会消费品零售总额分月同比增长速度（单位：%）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14：2025-2031年中国货物进出口额（单位：亿元）</w:t>
      </w:r>
      <w:r>
        <w:rPr>
          <w:rFonts w:hint="eastAsia"/>
        </w:rPr>
        <w:br/>
      </w:r>
      <w:r>
        <w:rPr>
          <w:rFonts w:hint="eastAsia"/>
        </w:rPr>
        <w:t>　　图表 15：全钢胎、工程胎主要下游行业轮胎配套及替换数（单位：条，条/辆&amp;#8226;年）</w:t>
      </w:r>
      <w:r>
        <w:rPr>
          <w:rFonts w:hint="eastAsia"/>
        </w:rPr>
        <w:br/>
      </w:r>
      <w:r>
        <w:rPr>
          <w:rFonts w:hint="eastAsia"/>
        </w:rPr>
        <w:t>　　图表 16：不同地区轮胎行业销售收入占比（单位：%）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17：2025-2031年轮胎行业经营效益分析（单位：万元）</w:t>
      </w:r>
      <w:r>
        <w:rPr>
          <w:rFonts w:hint="eastAsia"/>
        </w:rPr>
        <w:br/>
      </w:r>
      <w:r>
        <w:rPr>
          <w:rFonts w:hint="eastAsia"/>
        </w:rPr>
        <w:t>　　图表 18：2025-2031年中国轮胎行业盈利能力分析（单位：%）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19：2025-2031年中国轮胎行业运营能力分析（单位：次）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20：2025-2031年中国轮胎行业偿债能力分析（单位：%，倍）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21：2025-2031年中国轮胎行业发展能力分析（单位：%）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22：2025-2031年中国轮胎行业省份销售收入排名表（单位：万元）</w:t>
      </w:r>
      <w:r>
        <w:rPr>
          <w:rFonts w:hint="eastAsia"/>
        </w:rPr>
        <w:br/>
      </w:r>
      <w:r>
        <w:rPr>
          <w:rFonts w:hint="eastAsia"/>
        </w:rPr>
        <w:t>　　图表 23：2025年中国轮胎行业居前的省份占全国的销售收入比重图（单位：%）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24：2025-2031年中国轮胎行业各省份资产总额统计表（单位：万元）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25：2025年中国轮胎行业居前的省份资产总额占全国比重图（单位：%）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26：2025-2031年中国轮胎行业各省份负债统计表（单位：万元）</w:t>
      </w:r>
      <w:r>
        <w:rPr>
          <w:rFonts w:hint="eastAsia"/>
        </w:rPr>
        <w:br/>
      </w:r>
      <w:r>
        <w:rPr>
          <w:rFonts w:hint="eastAsia"/>
        </w:rPr>
        <w:t>　　图表 27：2025年中国轮胎行业负债居前的省份占全国比重图（单位：%）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28：2025-2031年中国轮胎行业各省份销售利润统计表（单位：万元）</w:t>
      </w:r>
      <w:r>
        <w:rPr>
          <w:rFonts w:hint="eastAsia"/>
        </w:rPr>
        <w:br/>
      </w:r>
      <w:r>
        <w:rPr>
          <w:rFonts w:hint="eastAsia"/>
        </w:rPr>
        <w:t>　　图表 29：2025年中国轮胎行业居前的10个省份销售利润比重图（单位：%）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30：2025-2031年中国轮胎行业各省份利润总额统计表（单位：万元）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31：2025年中国轮胎行业居前的省份利润总额占全国比重图（单位：%）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32：2025-2031年中国轮胎行业各省份产成品统计表（单位：万元）</w:t>
      </w:r>
      <w:r>
        <w:rPr>
          <w:rFonts w:hint="eastAsia"/>
        </w:rPr>
        <w:br/>
      </w:r>
      <w:r>
        <w:rPr>
          <w:rFonts w:hint="eastAsia"/>
        </w:rPr>
        <w:t>　　图表 33：2025年中国轮胎行业居前的省份产成品占全国比重图（单位：%）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34：2025-2031年中国轮胎行业工业总产值及增长率走势（单位：万元，%）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35：2025-2031年中国轮胎行业产成品及增长率走势图（单位：万元，%）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36：2025年中国轮胎行业工业总产值居前的10个地区统计表（单位：万元）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37：2025年中国轮胎行业工业总产值居前的10个地区比重图（单位：%）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38：2025年中国轮胎行业产成品居前的10个地区统计表（单位：万元）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39：2025年中国轮胎行业产成品居前的10个地区占全国比重图（单位：%）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40：2025-2031年中国轮胎行业销售产值及增长率变化情况（单位：亿元，%）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41：2025-2031年中国轮胎行业销售收入及增长率变化情况（单位：亿元，%）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42：2025年中国轮胎行业销售产值居前的10个地区统计表（单位：万元）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43：2025年中国轮胎行业销售产值居前的10个地区占全国比重图（单位：%）</w:t>
      </w:r>
      <w:r>
        <w:rPr>
          <w:rFonts w:hint="eastAsia"/>
        </w:rPr>
        <w:br/>
      </w:r>
      <w:r>
        <w:rPr>
          <w:rFonts w:hint="eastAsia"/>
        </w:rPr>
        <w:t>　　图表 44：2025年中国轮胎行业销售收入居前的10个地区统计表（单位：万元）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45：中国轮胎行业销售收入居前的10个地区占全国比重图（单位：%）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46：2025-2031年中国轮胎行业产销率变化趋势图（单位：%）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47：国内轮胎行业三大梯队情况</w:t>
      </w:r>
      <w:r>
        <w:rPr>
          <w:rFonts w:hint="eastAsia"/>
        </w:rPr>
        <w:br/>
      </w:r>
      <w:r>
        <w:rPr>
          <w:rFonts w:hint="eastAsia"/>
        </w:rPr>
        <w:t>　　图表 48：2025年中国轮胎制造行业前10名厂商销售收入及所占比重（单位：万元，%）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49：2025年中国轮胎制造行业前10名厂商资产规模（单位：万元，%）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50：2025年中国轮胎制造行业前10名厂商利润额及所占比重（单位：万元，%）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51：2025-2031年中国轮胎行业销售收入增长情况（单位：亿元）</w:t>
      </w:r>
      <w:r>
        <w:rPr>
          <w:rFonts w:hint="eastAsia"/>
        </w:rPr>
        <w:br/>
      </w:r>
      <w:r>
        <w:rPr>
          <w:rFonts w:hint="eastAsia"/>
        </w:rPr>
        <w:t>　　图表 52：2025年中国轮胎区域市场分布表（单位：%）</w:t>
      </w:r>
      <w:r>
        <w:rPr>
          <w:rFonts w:hint="eastAsia"/>
        </w:rPr>
        <w:br/>
      </w:r>
      <w:r>
        <w:rPr>
          <w:rFonts w:hint="eastAsia"/>
        </w:rPr>
        <w:t>　　图表 53：2025年中国轮胎区域市场利润分布表（单位：%）</w:t>
      </w:r>
      <w:r>
        <w:rPr>
          <w:rFonts w:hint="eastAsia"/>
        </w:rPr>
        <w:br/>
      </w:r>
      <w:r>
        <w:rPr>
          <w:rFonts w:hint="eastAsia"/>
        </w:rPr>
        <w:t>　　图表 54：2025年中国轮胎区域市场产能分布表（单位：%）</w:t>
      </w:r>
      <w:r>
        <w:rPr>
          <w:rFonts w:hint="eastAsia"/>
        </w:rPr>
        <w:br/>
      </w:r>
      <w:r>
        <w:rPr>
          <w:rFonts w:hint="eastAsia"/>
        </w:rPr>
        <w:t>　　图表 55：2025年中国轮胎区域市场资产分布表（单位：%）</w:t>
      </w:r>
      <w:r>
        <w:rPr>
          <w:rFonts w:hint="eastAsia"/>
        </w:rPr>
        <w:br/>
      </w:r>
      <w:r>
        <w:rPr>
          <w:rFonts w:hint="eastAsia"/>
        </w:rPr>
        <w:t>　　图表 56：2025年全球轮胎市场占有率图（单位：%）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11fa5e1cc43ca" w:history="1">
        <w:r>
          <w:rPr>
            <w:rStyle w:val="Hyperlink"/>
          </w:rPr>
          <w:t>2025-2031年中国轮胎市场现状研究分析与发展前景预测报告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11fa5e1cc43ca" w:history="1">
        <w:r>
          <w:rPr>
            <w:rStyle w:val="Hyperlink"/>
          </w:rPr>
          <w:t>https://www.20087.com/1/38/LunTaiShiChangJingZhengYuFaZhanQ.html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3573648284c03" w:history="1">
      <w:r>
        <w:rPr>
          <w:rStyle w:val="Hyperlink"/>
        </w:rPr>
        <w:t>2025-2031年中国轮胎市场现状研究分析与发展前景预测报告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LunTaiShiChangJingZhengYuFaZhanQ.html" TargetMode="External" Id="R98b11fa5e1cc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LunTaiShiChangJingZhengYuFaZhanQ.html" TargetMode="External" Id="R8d8357364828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2024-12-23T02:24:00Z</dcterms:created>
  <dcterms:modified xsi:type="dcterms:W3CDTF">2024-12-23T03:24:00Z</dcterms:modified>
  <dc:subject>2025-2031年中国轮胎市场现状研究分析与发展前景预测报告</dc:subject>
  <dc:title>2025-2031年中国轮胎市场现状研究分析与发展前景预测报告</dc:title>
  <cp:keywords>2025-2031年中国轮胎市场现状研究分析与发展前景预测报告</cp:keywords>
  <dc:description>2025-2031年中国轮胎市场现状研究分析与发展前景预测报告</dc:description>
</cp:coreProperties>
</file>