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c82e1997443ec" w:history="1">
              <w:r>
                <w:rPr>
                  <w:rStyle w:val="Hyperlink"/>
                </w:rPr>
                <w:t>2025-2031年中国再生轮胎市场现状调研与发展趋势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c82e1997443ec" w:history="1">
              <w:r>
                <w:rPr>
                  <w:rStyle w:val="Hyperlink"/>
                </w:rPr>
                <w:t>2025-2031年中国再生轮胎市场现状调研与发展趋势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c82e1997443ec" w:history="1">
                <w:r>
                  <w:rPr>
                    <w:rStyle w:val="Hyperlink"/>
                  </w:rPr>
                  <w:t>https://www.20087.com/1/18/ZaiShengLunTaiDeFaZhanQuShi.html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轮胎是通过翻新或再制造技术延长使用寿命的轮胎。随着环境保护意识的增强，再生轮胎的市场需求逐年增加。目前市场上，再生轮胎不仅在成本上具有明显优势，还在性能和安全性方面有了显著提升。通过采用先进的翻新技术，再生轮胎能够达到接近新轮胎的性能水平，并减少了废弃轮胎的数量。</w:t>
      </w:r>
      <w:r>
        <w:rPr>
          <w:rFonts w:hint="eastAsia"/>
        </w:rPr>
        <w:br/>
      </w:r>
      <w:r>
        <w:rPr>
          <w:rFonts w:hint="eastAsia"/>
        </w:rPr>
        <w:t>　　未来，再生轮胎将更加注重技术和材料的创新。一方面，随着材料科学的进步，再生轮胎将采用更耐用的材料，提高轮胎的耐磨性和使用寿命。另一方面，随着智能传感技术的应用，再生轮胎将集成更多智能功能，如实时监测胎压和磨损情况，提高行车安全。此外，再生轮胎的回收利用将更加系统化和规模化，形成完整的循环经济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c82e1997443ec" w:history="1">
        <w:r>
          <w:rPr>
            <w:rStyle w:val="Hyperlink"/>
          </w:rPr>
          <w:t>2025-2031年中国再生轮胎市场现状调研与发展趋势</w:t>
        </w:r>
      </w:hyperlink>
      <w:r>
        <w:rPr>
          <w:rFonts w:hint="eastAsia"/>
        </w:rPr>
        <w:t>》基于多年再生轮胎行业研究积累，结合当前市场发展现状，依托国家权威数据资源和长期市场监测数据库，对再生轮胎行业进行了全面调研与分析。报告详细阐述了再生轮胎市场规模、市场前景、发展趋势、技术现状及未来方向，重点分析了行业内主要企业的竞争格局，并通过SWOT分析揭示了再生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0c82e1997443ec" w:history="1">
        <w:r>
          <w:rPr>
            <w:rStyle w:val="Hyperlink"/>
          </w:rPr>
          <w:t>2025-2031年中国再生轮胎市场现状调研与发展趋势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》为投资者提供了准确的市场现状解读，帮助预判行业前景，挖掘投资价值，同时从投资策略和营销策略等角度提出实用建议，助力投资者在再生轮胎行业中把握机遇、规避风险。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再生轮胎行业界定</w:t>
      </w:r>
      <w:r>
        <w:rPr>
          <w:rFonts w:hint="eastAsia"/>
        </w:rPr>
        <w:br/>
      </w:r>
      <w:r>
        <w:rPr>
          <w:rFonts w:hint="eastAsia"/>
        </w:rPr>
        <w:t>　　第一节 再生轮胎行业定义</w:t>
      </w:r>
      <w:r>
        <w:rPr>
          <w:rFonts w:hint="eastAsia"/>
        </w:rPr>
        <w:br/>
      </w:r>
      <w:r>
        <w:rPr>
          <w:rFonts w:hint="eastAsia"/>
        </w:rPr>
        <w:t>　　第二节 再生轮胎行业特点分析</w:t>
      </w:r>
      <w:r>
        <w:rPr>
          <w:rFonts w:hint="eastAsia"/>
        </w:rPr>
        <w:br/>
      </w:r>
      <w:r>
        <w:rPr>
          <w:rFonts w:hint="eastAsia"/>
        </w:rPr>
        <w:t>　　第三节 再生轮胎行业发展历程</w:t>
      </w:r>
      <w:r>
        <w:rPr>
          <w:rFonts w:hint="eastAsia"/>
        </w:rPr>
        <w:br/>
      </w:r>
      <w:r>
        <w:rPr>
          <w:rFonts w:hint="eastAsia"/>
        </w:rPr>
        <w:t>　　第四节 再生轮胎产业链分析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2024-2025年全球再生轮胎行业发展态势分析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全球再生轮胎行业总体情况</w:t>
      </w:r>
      <w:r>
        <w:rPr>
          <w:rFonts w:hint="eastAsia"/>
        </w:rPr>
        <w:br/>
      </w:r>
      <w:r>
        <w:rPr>
          <w:rFonts w:hint="eastAsia"/>
        </w:rPr>
        <w:t>　　第二节 再生轮胎行业重点国家、地区市场分析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全球再生轮胎行业发展前景预测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2024-2025年中国再生轮胎行业发展环境分析</w:t>
      </w:r>
      <w:r>
        <w:rPr>
          <w:rFonts w:hint="eastAsia"/>
        </w:rPr>
        <w:br/>
      </w:r>
      <w:r>
        <w:rPr>
          <w:rFonts w:hint="eastAsia"/>
        </w:rPr>
        <w:t>　　第一节 再生轮胎行业经济环境分析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再生轮胎行业政策环境分析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一、再生轮胎行业相关政策</w:t>
      </w:r>
      <w:r>
        <w:rPr>
          <w:rFonts w:hint="eastAsia"/>
        </w:rPr>
        <w:br/>
      </w:r>
      <w:r>
        <w:rPr>
          <w:rFonts w:hint="eastAsia"/>
        </w:rPr>
        <w:t>　　　　二、再生轮胎行业相关标准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中国再生轮胎行业产量情况分析与预测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一、2019-2024年再生轮胎行业产量统计分析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二、2024年再生轮胎行业产量特点分析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三、2025-2031年再生轮胎行业产量预测分析</w:t>
      </w:r>
      <w:r>
        <w:rPr>
          <w:rFonts w:hint="eastAsia"/>
        </w:rPr>
        <w:br/>
      </w:r>
      <w:r>
        <w:rPr>
          <w:rFonts w:hint="eastAsia"/>
        </w:rPr>
        <w:t>　　第四节 再生轮胎行业市场供需平衡状况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三、2025-2031年再生轮胎行业出口情况预测</w:t>
      </w:r>
      <w:r>
        <w:rPr>
          <w:rFonts w:hint="eastAsia"/>
        </w:rPr>
        <w:br/>
      </w:r>
      <w:r>
        <w:rPr>
          <w:rFonts w:hint="eastAsia"/>
        </w:rPr>
        <w:t>　　第二节 再生轮胎行业进口情况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三、2025-2031年再生轮胎行业进口情况预测</w:t>
      </w:r>
      <w:r>
        <w:rPr>
          <w:rFonts w:hint="eastAsia"/>
        </w:rPr>
        <w:br/>
      </w:r>
      <w:r>
        <w:rPr>
          <w:rFonts w:hint="eastAsia"/>
        </w:rPr>
        <w:t>　　第三节 再生轮胎行业进出口面临的挑战及对策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2024-2025年中国再生轮胎行业产品价格监测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一、再生轮胎市场价格特征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二、当前再生轮胎市场价格评述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三、影响再生轮胎市场价格因素分析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四、未来再生轮胎市场价格走势预测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再生轮胎行业区域市场分布情况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2024-2025年再生轮胎行业细分市场调研分析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再生轮胎细分产品（一）市场调研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再生轮胎细分产品（二）市场调研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2024-2025年再生轮胎行业上、下游市场分析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再生轮胎重点企业（二）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再生轮胎重点企业（三）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再生轮胎重点企业（四）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再生轮胎重点企业（五）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再生轮胎重点企业（六）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2025-2031年再生轮胎行业发展环境分析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2025-2031年再生轮胎行业投资特性分析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一、再生轮胎行业进入壁垒</w:t>
      </w:r>
      <w:r>
        <w:rPr>
          <w:rFonts w:hint="eastAsia"/>
        </w:rPr>
        <w:br/>
      </w:r>
      <w:r>
        <w:rPr>
          <w:rFonts w:hint="eastAsia"/>
        </w:rPr>
        <w:t>　　　　二、再生轮胎行业盈利模式</w:t>
      </w:r>
      <w:r>
        <w:rPr>
          <w:rFonts w:hint="eastAsia"/>
        </w:rPr>
        <w:br/>
      </w:r>
      <w:r>
        <w:rPr>
          <w:rFonts w:hint="eastAsia"/>
        </w:rPr>
        <w:t>　　　　三、再生轮胎行业盈利因素</w:t>
      </w:r>
      <w:r>
        <w:rPr>
          <w:rFonts w:hint="eastAsia"/>
        </w:rPr>
        <w:br/>
      </w:r>
      <w:r>
        <w:rPr>
          <w:rFonts w:hint="eastAsia"/>
        </w:rPr>
        <w:t>　　第三节 再生轮胎行业“波特五力模型”分析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2025-2031年再生轮胎行业风险及对策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再生轮胎企业竞争策略分析</w:t>
      </w:r>
      <w:r>
        <w:rPr>
          <w:rFonts w:hint="eastAsia"/>
        </w:rPr>
        <w:br/>
      </w:r>
      <w:r>
        <w:rPr>
          <w:rFonts w:hint="eastAsia"/>
        </w:rPr>
        <w:t>　　第一节 再生轮胎市场竞争策略分析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三、现有再生轮胎产品竞争策略分析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四、潜力再生轮胎品种竞争策略选择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2025-2031年中国再生轮胎企业竞争策略分析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四、2025-2031年再生轮胎企业竞争策略分析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2025-2031年中国再生轮胎行业发展趋势分析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二、2025-2031年再生轮胎产品发展趋势分析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三、2025-2031年再生轮胎行业竞争格局展望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2025-2031年中国再生轮胎市场趋势分析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二、2025-2025年再生轮胎市场前景分析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三、2025-2031年再生轮胎产业政策趋向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2025-2031年再生轮胎行业投资价值评估分析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再生轮胎行业发展建议分析</w:t>
      </w:r>
      <w:r>
        <w:rPr>
          <w:rFonts w:hint="eastAsia"/>
        </w:rPr>
        <w:br/>
      </w:r>
      <w:r>
        <w:rPr>
          <w:rFonts w:hint="eastAsia"/>
        </w:rPr>
        <w:t>　　第一节 再生轮胎行业研究结论及建议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中:智:林:－再生轮胎行业竞争策略总结及建议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再生轮胎行业类别</w:t>
      </w:r>
      <w:r>
        <w:rPr>
          <w:rFonts w:hint="eastAsia"/>
        </w:rPr>
        <w:br/>
      </w:r>
      <w:r>
        <w:rPr>
          <w:rFonts w:hint="eastAsia"/>
        </w:rPr>
        <w:t>　　图表 再生轮胎行业产业链调研</w:t>
      </w:r>
      <w:r>
        <w:rPr>
          <w:rFonts w:hint="eastAsia"/>
        </w:rPr>
        <w:br/>
      </w:r>
      <w:r>
        <w:rPr>
          <w:rFonts w:hint="eastAsia"/>
        </w:rPr>
        <w:t>　　图表 再生轮胎行业现状</w:t>
      </w:r>
      <w:r>
        <w:rPr>
          <w:rFonts w:hint="eastAsia"/>
        </w:rPr>
        <w:br/>
      </w:r>
      <w:r>
        <w:rPr>
          <w:rFonts w:hint="eastAsia"/>
        </w:rPr>
        <w:t>　　图表 再生轮胎行业标准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2019-2024年中国再生轮胎市场规模</w:t>
      </w:r>
      <w:r>
        <w:rPr>
          <w:rFonts w:hint="eastAsia"/>
        </w:rPr>
        <w:br/>
      </w:r>
      <w:r>
        <w:rPr>
          <w:rFonts w:hint="eastAsia"/>
        </w:rPr>
        <w:t>　　图表 2025年中国再生轮胎行业产能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2019-2024年中国再生轮胎产量</w:t>
      </w:r>
      <w:r>
        <w:rPr>
          <w:rFonts w:hint="eastAsia"/>
        </w:rPr>
        <w:br/>
      </w:r>
      <w:r>
        <w:rPr>
          <w:rFonts w:hint="eastAsia"/>
        </w:rPr>
        <w:t>　　图表 再生轮胎行业动态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2019-2024年中国再生轮胎市场需求量</w:t>
      </w:r>
      <w:r>
        <w:rPr>
          <w:rFonts w:hint="eastAsia"/>
        </w:rPr>
        <w:br/>
      </w:r>
      <w:r>
        <w:rPr>
          <w:rFonts w:hint="eastAsia"/>
        </w:rPr>
        <w:t>　　图表 2025年中国再生轮胎行业需求区域调研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2019-2024年中国再生轮胎行情</w:t>
      </w:r>
      <w:r>
        <w:rPr>
          <w:rFonts w:hint="eastAsia"/>
        </w:rPr>
        <w:br/>
      </w:r>
      <w:r>
        <w:rPr>
          <w:rFonts w:hint="eastAsia"/>
        </w:rPr>
        <w:t>　　图表 2019-2024年中国再生轮胎价格走势图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2019-2024年中国再生轮胎进口数据</w:t>
      </w:r>
      <w:r>
        <w:rPr>
          <w:rFonts w:hint="eastAsia"/>
        </w:rPr>
        <w:br/>
      </w:r>
      <w:r>
        <w:rPr>
          <w:rFonts w:hint="eastAsia"/>
        </w:rPr>
        <w:t>　　图表 2019-2024年中国再生轮胎出口数据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**地区再生轮胎市场规模</w:t>
      </w:r>
      <w:r>
        <w:rPr>
          <w:rFonts w:hint="eastAsia"/>
        </w:rPr>
        <w:br/>
      </w:r>
      <w:r>
        <w:rPr>
          <w:rFonts w:hint="eastAsia"/>
        </w:rPr>
        <w:t>　　图表 **地区再生轮胎行业市场需求</w:t>
      </w:r>
      <w:r>
        <w:rPr>
          <w:rFonts w:hint="eastAsia"/>
        </w:rPr>
        <w:br/>
      </w:r>
      <w:r>
        <w:rPr>
          <w:rFonts w:hint="eastAsia"/>
        </w:rPr>
        <w:t>　　图表 **地区再生轮胎市场调研</w:t>
      </w:r>
      <w:r>
        <w:rPr>
          <w:rFonts w:hint="eastAsia"/>
        </w:rPr>
        <w:br/>
      </w:r>
      <w:r>
        <w:rPr>
          <w:rFonts w:hint="eastAsia"/>
        </w:rPr>
        <w:t>　　图表 **地区再生轮胎行业市场需求分析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**地区再生轮胎市场规模</w:t>
      </w:r>
      <w:r>
        <w:rPr>
          <w:rFonts w:hint="eastAsia"/>
        </w:rPr>
        <w:br/>
      </w:r>
      <w:r>
        <w:rPr>
          <w:rFonts w:hint="eastAsia"/>
        </w:rPr>
        <w:t>　　图表 **地区再生轮胎行业市场需求</w:t>
      </w:r>
      <w:r>
        <w:rPr>
          <w:rFonts w:hint="eastAsia"/>
        </w:rPr>
        <w:br/>
      </w:r>
      <w:r>
        <w:rPr>
          <w:rFonts w:hint="eastAsia"/>
        </w:rPr>
        <w:t>　　图表 **地区再生轮胎市场调研</w:t>
      </w:r>
      <w:r>
        <w:rPr>
          <w:rFonts w:hint="eastAsia"/>
        </w:rPr>
        <w:br/>
      </w:r>
      <w:r>
        <w:rPr>
          <w:rFonts w:hint="eastAsia"/>
        </w:rPr>
        <w:t>　　图表 **地区再生轮胎行业市场需求分析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再生轮胎行业竞争对手分析</w:t>
      </w:r>
      <w:r>
        <w:rPr>
          <w:rFonts w:hint="eastAsia"/>
        </w:rPr>
        <w:br/>
      </w:r>
      <w:r>
        <w:rPr>
          <w:rFonts w:hint="eastAsia"/>
        </w:rPr>
        <w:t>　　图表 再生轮胎重点企业（一）基本信息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2025-2031年中国再生轮胎市场规模预测</w:t>
      </w:r>
      <w:r>
        <w:rPr>
          <w:rFonts w:hint="eastAsia"/>
        </w:rPr>
        <w:br/>
      </w:r>
      <w:r>
        <w:rPr>
          <w:rFonts w:hint="eastAsia"/>
        </w:rPr>
        <w:t>　　图表 再生轮胎行业准入条件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2025-2031年中国再生轮胎行业信息化</w:t>
      </w:r>
      <w:r>
        <w:rPr>
          <w:rFonts w:hint="eastAsia"/>
        </w:rPr>
        <w:br/>
      </w:r>
      <w:r>
        <w:rPr>
          <w:rFonts w:hint="eastAsia"/>
        </w:rPr>
        <w:t>　　图表 2025年中国再生轮胎市场前景分析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c82e1997443ec" w:history="1">
        <w:r>
          <w:rPr>
            <w:rStyle w:val="Hyperlink"/>
          </w:rPr>
          <w:t>2025-2031年中国再生轮胎市场现状调研与发展趋势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c82e1997443ec" w:history="1">
        <w:r>
          <w:rPr>
            <w:rStyle w:val="Hyperlink"/>
          </w:rPr>
          <w:t>https://www.20087.com/1/18/ZaiShengLunTaiDeFaZhanQuShi.html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轮胎该换了、再生轮胎颗粒价格表、再生轮胎质量怎么样、再生轮胎生产厂家、轮胎再生胶多少钱一吨、再生轮胎粉多少钱一吨、换轮胎去哪里换比较好、再生轮胎颜色发暗怎么回事、轮胎回收后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14519ee4848eb" w:history="1">
      <w:r>
        <w:rPr>
          <w:rStyle w:val="Hyperlink"/>
        </w:rPr>
        <w:t>2025-2031年中国再生轮胎市场现状调研与发展趋势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aiShengLunTaiDeFaZhanQuShi.html" TargetMode="External" Id="R4d0c82e19974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aiShengLunTaiDeFaZhanQuShi.html" TargetMode="External" Id="Rf9414519ee48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2024-12-15T04:20:00Z</dcterms:created>
  <dcterms:modified xsi:type="dcterms:W3CDTF">2024-12-15T05:20:00Z</dcterms:modified>
  <dc:subject>2025-2031年中国再生轮胎市场现状调研与发展趋势</dc:subject>
  <dc:title>2025-2031年中国再生轮胎市场现状调研与发展趋势</dc:title>
  <cp:keywords>2025-2031年中国再生轮胎市场现状调研与发展趋势</cp:keywords>
  <dc:description>2025-2031年中国再生轮胎市场现状调研与发展趋势</dc:description>
</cp:coreProperties>
</file>