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02fda3b9f42f2" w:history="1">
              <w:r>
                <w:rPr>
                  <w:rStyle w:val="Hyperlink"/>
                </w:rPr>
                <w:t>2025-2031年中国客车市场调研及发展趋势预测报告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02fda3b9f42f2" w:history="1">
              <w:r>
                <w:rPr>
                  <w:rStyle w:val="Hyperlink"/>
                </w:rPr>
                <w:t>2025-2031年中国客车市场调研及发展趋势预测报告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02fda3b9f42f2" w:history="1">
                <w:r>
                  <w:rPr>
                    <w:rStyle w:val="Hyperlink"/>
                  </w:rPr>
                  <w:t>https://www.20087.com/1/78/KeCheShiChangQianJing.html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行业正经历着由环保法规和技术创新驱动的深刻变革。随着全球对碳排放的关注，电动客车和氢能客车逐渐成为市场主流，传统燃油客车的市场份额正在缩减。自动驾驶技术的成熟也为客车行业带来了新的机遇，提高了行车安全性和运营效率。同时，乘客对舒适度和便利性的要求提升，促使客车内部设计更加人性化，例如，Wi-Fi覆盖、USB充电口和无障碍设施的普及。</w:t>
      </w:r>
      <w:r>
        <w:rPr>
          <w:rFonts w:hint="eastAsia"/>
        </w:rPr>
        <w:br/>
      </w:r>
      <w:r>
        <w:rPr>
          <w:rFonts w:hint="eastAsia"/>
        </w:rPr>
        <w:t>　　未来，客车行业将更加注重智能化和绿色出行。5G通信技术的应用将使客车成为移动的智能终端，提供更丰富的娱乐和信息服务。同时，随着可再生能源的普及，客车将更多采用太阳能和风能作为辅助电源，减少对化石燃料的依赖。此外，共享出行模式的兴起，如拼车和公交优先车道的优化，将推动客车行业向更高效、更环保的公共交通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02fda3b9f42f2" w:history="1">
        <w:r>
          <w:rPr>
            <w:rStyle w:val="Hyperlink"/>
          </w:rPr>
          <w:t>2025-2031年中国客车市场调研及发展趋势预测报告</w:t>
        </w:r>
      </w:hyperlink>
      <w:r>
        <w:rPr>
          <w:rFonts w:hint="eastAsia"/>
        </w:rPr>
        <w:t>》通过全面的行业调研，系统梳理了客车产业链的各个环节，详细分析了客车市场规模、需求变化及价格趋势。报告结合当前客车行业现状，科学预测了市场前景与发展方向，并解读了重点企业的竞争格局、市场集中度及品牌表现。同时，报告对客车细分市场进行了深入探讨，结合客车技术现状与SWOT分析，揭示了客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客车产业相关概述</w:t>
      </w:r>
      <w:r>
        <w:rPr>
          <w:rFonts w:hint="eastAsia"/>
        </w:rPr>
        <w:br/>
      </w:r>
      <w:r>
        <w:rPr>
          <w:rFonts w:hint="eastAsia"/>
        </w:rPr>
        <w:t>　　第一节 客车行业定义</w:t>
      </w:r>
      <w:r>
        <w:rPr>
          <w:rFonts w:hint="eastAsia"/>
        </w:rPr>
        <w:br/>
      </w:r>
      <w:r>
        <w:rPr>
          <w:rFonts w:hint="eastAsia"/>
        </w:rPr>
        <w:t>　　第二节 客车产业链分析</w:t>
      </w:r>
      <w:r>
        <w:rPr>
          <w:rFonts w:hint="eastAsia"/>
        </w:rPr>
        <w:br/>
      </w:r>
      <w:r>
        <w:rPr>
          <w:rFonts w:hint="eastAsia"/>
        </w:rPr>
        <w:t>　　第三节 客车其它相关产业概述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2020-2025年全球客车产业运行状况透析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2020-2025年全球客车产业发展总况</w:t>
      </w:r>
      <w:r>
        <w:rPr>
          <w:rFonts w:hint="eastAsia"/>
        </w:rPr>
        <w:br/>
      </w:r>
      <w:r>
        <w:rPr>
          <w:rFonts w:hint="eastAsia"/>
        </w:rPr>
        <w:t>　　　　一、全球客车技术分析</w:t>
      </w:r>
      <w:r>
        <w:rPr>
          <w:rFonts w:hint="eastAsia"/>
        </w:rPr>
        <w:br/>
      </w:r>
      <w:r>
        <w:rPr>
          <w:rFonts w:hint="eastAsia"/>
        </w:rPr>
        <w:t>　　　　二、国外客车的发展概况</w:t>
      </w:r>
      <w:r>
        <w:rPr>
          <w:rFonts w:hint="eastAsia"/>
        </w:rPr>
        <w:br/>
      </w:r>
      <w:r>
        <w:rPr>
          <w:rFonts w:hint="eastAsia"/>
        </w:rPr>
        <w:t>　　　　三、国外客车的现状和发展历程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2020-2025年全球客车主要国家、地区运行分析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2025-2031年全球客车产业发展趋势分析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2020-2025年中国客车行业市场发展环境分析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客车行业经济环境分析</w:t>
      </w:r>
      <w:r>
        <w:rPr>
          <w:rFonts w:hint="eastAsia"/>
        </w:rPr>
        <w:br/>
      </w:r>
      <w:r>
        <w:rPr>
          <w:rFonts w:hint="eastAsia"/>
        </w:rPr>
        <w:t>　　第二节 客车行业政策环境分析</w:t>
      </w:r>
      <w:r>
        <w:rPr>
          <w:rFonts w:hint="eastAsia"/>
        </w:rPr>
        <w:br/>
      </w:r>
      <w:r>
        <w:rPr>
          <w:rFonts w:hint="eastAsia"/>
        </w:rPr>
        <w:t>　　第三节 客车行业社会环境分析</w:t>
      </w:r>
      <w:r>
        <w:rPr>
          <w:rFonts w:hint="eastAsia"/>
        </w:rPr>
        <w:br/>
      </w:r>
      <w:r>
        <w:rPr>
          <w:rFonts w:hint="eastAsia"/>
        </w:rPr>
        <w:t>　　第四节 客车行业技术环境分析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2020-2025年中国客车产业运行状况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2020-2025年中国客车产业发展概述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2024-2025年中国客车产业运行动态分析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2020-2025年中国客车产业发展存在问题与对策建议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一、中国客车产业存在的问题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二、规范客车行业发展的措施</w:t>
      </w:r>
      <w:r>
        <w:rPr>
          <w:rFonts w:hint="eastAsia"/>
        </w:rPr>
        <w:br/>
      </w:r>
      <w:r>
        <w:rPr>
          <w:rFonts w:hint="eastAsia"/>
        </w:rPr>
        <w:t>　　　　三、客车行业发展的建议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2020-2025年中国客车市场运行动态分析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2020-2025年中国客车行业发展综述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2020-2025年中国客车主要企业竞争状况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2020-2025年中国客车行业主要数据分析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2020-2025年中国客车行业规模分析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2025年中国客车行业结构分析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2020-2025年中国客车行业产值分析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2020-2025年中国客车行业成本费用分析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2020-2025年中国客车行业盈利能力分析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2020-2025年中国客车产业市场竞争格局分析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2020-2025年中国客车产业竞争现状分析</w:t>
      </w:r>
      <w:r>
        <w:rPr>
          <w:rFonts w:hint="eastAsia"/>
        </w:rPr>
        <w:br/>
      </w:r>
      <w:r>
        <w:rPr>
          <w:rFonts w:hint="eastAsia"/>
        </w:rPr>
        <w:t>　　　　一、客车中外竞争力对比分析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二、客车技术竞争分析</w:t>
      </w:r>
      <w:r>
        <w:rPr>
          <w:rFonts w:hint="eastAsia"/>
        </w:rPr>
        <w:br/>
      </w:r>
      <w:r>
        <w:rPr>
          <w:rFonts w:hint="eastAsia"/>
        </w:rPr>
        <w:t>　　　　三、客车品牌竞争分析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2025年中国客车产业集中度分析</w:t>
      </w:r>
      <w:r>
        <w:rPr>
          <w:rFonts w:hint="eastAsia"/>
        </w:rPr>
        <w:br/>
      </w:r>
      <w:r>
        <w:rPr>
          <w:rFonts w:hint="eastAsia"/>
        </w:rPr>
        <w:t>　　　　一、客车生产企业集中分布</w:t>
      </w:r>
      <w:r>
        <w:rPr>
          <w:rFonts w:hint="eastAsia"/>
        </w:rPr>
        <w:br/>
      </w:r>
      <w:r>
        <w:rPr>
          <w:rFonts w:hint="eastAsia"/>
        </w:rPr>
        <w:t>　　　　二、客车市场集中度分析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2020-2025年中国客车企业提升竞争力策略分析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中国客车重点企业竞争力调研</w:t>
      </w:r>
      <w:r>
        <w:rPr>
          <w:rFonts w:hint="eastAsia"/>
        </w:rPr>
        <w:br/>
      </w:r>
      <w:r>
        <w:rPr>
          <w:rFonts w:hint="eastAsia"/>
        </w:rPr>
        <w:t>　　第一节 客车企业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客车企业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客车企业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客车企业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三、客车企业竞争优劣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客车企业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四、客车企业发展战略</w:t>
      </w:r>
      <w:r>
        <w:rPr>
          <w:rFonts w:hint="eastAsia"/>
        </w:rPr>
        <w:br/>
      </w:r>
      <w:r>
        <w:rPr>
          <w:rFonts w:hint="eastAsia"/>
        </w:rPr>
        <w:t>　　第六节 客车企业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二、客车企业经营状况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2025-2031年中国客车企业市场发展前景及趋势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客车行业企业发展战略分析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客车行业企业发展建议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中国客车产业发展优劣势分析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中国客车产业市场发展预测评估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2025-2031年中国客车产业发展趋势预测分析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2025-2031年中国客车产业发展前景分析</w:t>
      </w:r>
      <w:r>
        <w:rPr>
          <w:rFonts w:hint="eastAsia"/>
        </w:rPr>
        <w:br/>
      </w:r>
      <w:r>
        <w:rPr>
          <w:rFonts w:hint="eastAsia"/>
        </w:rPr>
        <w:t>　　　　一、客车技术发展方向分析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二、我国客车未来发展趋势</w:t>
      </w:r>
      <w:r>
        <w:rPr>
          <w:rFonts w:hint="eastAsia"/>
        </w:rPr>
        <w:br/>
      </w:r>
      <w:r>
        <w:rPr>
          <w:rFonts w:hint="eastAsia"/>
        </w:rPr>
        <w:t>　　　　三、客车市场未来需求特点分析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2025-2031年中国客车产业市场预测分析</w:t>
      </w:r>
      <w:r>
        <w:rPr>
          <w:rFonts w:hint="eastAsia"/>
        </w:rPr>
        <w:br/>
      </w:r>
      <w:r>
        <w:rPr>
          <w:rFonts w:hint="eastAsia"/>
        </w:rPr>
        <w:t>　　　　一、客车产业市场供给预测分析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二、客车需求预测分析</w:t>
      </w:r>
      <w:r>
        <w:rPr>
          <w:rFonts w:hint="eastAsia"/>
        </w:rPr>
        <w:br/>
      </w:r>
      <w:r>
        <w:rPr>
          <w:rFonts w:hint="eastAsia"/>
        </w:rPr>
        <w:t>　　　　三、客车进出口预测分析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客车行业类别</w:t>
      </w:r>
      <w:r>
        <w:rPr>
          <w:rFonts w:hint="eastAsia"/>
        </w:rPr>
        <w:br/>
      </w:r>
      <w:r>
        <w:rPr>
          <w:rFonts w:hint="eastAsia"/>
        </w:rPr>
        <w:t>　　图表 客车行业产业链调研</w:t>
      </w:r>
      <w:r>
        <w:rPr>
          <w:rFonts w:hint="eastAsia"/>
        </w:rPr>
        <w:br/>
      </w:r>
      <w:r>
        <w:rPr>
          <w:rFonts w:hint="eastAsia"/>
        </w:rPr>
        <w:t>　　图表 客车行业现状</w:t>
      </w:r>
      <w:r>
        <w:rPr>
          <w:rFonts w:hint="eastAsia"/>
        </w:rPr>
        <w:br/>
      </w:r>
      <w:r>
        <w:rPr>
          <w:rFonts w:hint="eastAsia"/>
        </w:rPr>
        <w:t>　　图表 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2019-2024年中国客车行业产量统计</w:t>
      </w:r>
      <w:r>
        <w:rPr>
          <w:rFonts w:hint="eastAsia"/>
        </w:rPr>
        <w:br/>
      </w:r>
      <w:r>
        <w:rPr>
          <w:rFonts w:hint="eastAsia"/>
        </w:rPr>
        <w:t>　　图表 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2019-2024年中国客车市场需求量</w:t>
      </w:r>
      <w:r>
        <w:rPr>
          <w:rFonts w:hint="eastAsia"/>
        </w:rPr>
        <w:br/>
      </w:r>
      <w:r>
        <w:rPr>
          <w:rFonts w:hint="eastAsia"/>
        </w:rPr>
        <w:t>　　图表 2024年中国客车行业需求区域调研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2019-2024年中国客车行情</w:t>
      </w:r>
      <w:r>
        <w:rPr>
          <w:rFonts w:hint="eastAsia"/>
        </w:rPr>
        <w:br/>
      </w:r>
      <w:r>
        <w:rPr>
          <w:rFonts w:hint="eastAsia"/>
        </w:rPr>
        <w:t>　　图表 2019-2024年中国客车价格走势图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**地区客车市场规模</w:t>
      </w:r>
      <w:r>
        <w:rPr>
          <w:rFonts w:hint="eastAsia"/>
        </w:rPr>
        <w:br/>
      </w:r>
      <w:r>
        <w:rPr>
          <w:rFonts w:hint="eastAsia"/>
        </w:rPr>
        <w:t>　　图表 **地区客车行业市场需求</w:t>
      </w:r>
      <w:r>
        <w:rPr>
          <w:rFonts w:hint="eastAsia"/>
        </w:rPr>
        <w:br/>
      </w:r>
      <w:r>
        <w:rPr>
          <w:rFonts w:hint="eastAsia"/>
        </w:rPr>
        <w:t>　　图表 **地区客车市场调研</w:t>
      </w:r>
      <w:r>
        <w:rPr>
          <w:rFonts w:hint="eastAsia"/>
        </w:rPr>
        <w:br/>
      </w:r>
      <w:r>
        <w:rPr>
          <w:rFonts w:hint="eastAsia"/>
        </w:rPr>
        <w:t>　　图表 **地区客车行业市场需求分析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**地区客车市场规模</w:t>
      </w:r>
      <w:r>
        <w:rPr>
          <w:rFonts w:hint="eastAsia"/>
        </w:rPr>
        <w:br/>
      </w:r>
      <w:r>
        <w:rPr>
          <w:rFonts w:hint="eastAsia"/>
        </w:rPr>
        <w:t>　　图表 **地区客车行业市场需求</w:t>
      </w:r>
      <w:r>
        <w:rPr>
          <w:rFonts w:hint="eastAsia"/>
        </w:rPr>
        <w:br/>
      </w:r>
      <w:r>
        <w:rPr>
          <w:rFonts w:hint="eastAsia"/>
        </w:rPr>
        <w:t>　　图表 **地区客车市场调研</w:t>
      </w:r>
      <w:r>
        <w:rPr>
          <w:rFonts w:hint="eastAsia"/>
        </w:rPr>
        <w:br/>
      </w:r>
      <w:r>
        <w:rPr>
          <w:rFonts w:hint="eastAsia"/>
        </w:rPr>
        <w:t>　　图表 **地区客车行业市场需求分析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客车行业竞争对手分析</w:t>
      </w:r>
      <w:r>
        <w:rPr>
          <w:rFonts w:hint="eastAsia"/>
        </w:rPr>
        <w:br/>
      </w:r>
      <w:r>
        <w:rPr>
          <w:rFonts w:hint="eastAsia"/>
        </w:rPr>
        <w:t>　　图表 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2025-2031年中国客车行业市场规模预测</w:t>
      </w:r>
      <w:r>
        <w:rPr>
          <w:rFonts w:hint="eastAsia"/>
        </w:rPr>
        <w:br/>
      </w:r>
      <w:r>
        <w:rPr>
          <w:rFonts w:hint="eastAsia"/>
        </w:rPr>
        <w:t>　　图表 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02fda3b9f42f2" w:history="1">
        <w:r>
          <w:rPr>
            <w:rStyle w:val="Hyperlink"/>
          </w:rPr>
          <w:t>2025-2031年中国客车市场调研及发展趋势预测报告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02fda3b9f42f2" w:history="1">
        <w:r>
          <w:rPr>
            <w:rStyle w:val="Hyperlink"/>
          </w:rPr>
          <w:t>https://www.20087.com/1/78/KeCheShiChangQianJing.html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9189b9ace4e63" w:history="1">
      <w:r>
        <w:rPr>
          <w:rStyle w:val="Hyperlink"/>
        </w:rPr>
        <w:t>2025-2031年中国客车市场调研及发展趋势预测报告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eCheShiChangQianJing.html" TargetMode="External" Id="Rbad02fda3b9f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eCheShiChangQianJing.html" TargetMode="External" Id="R8549189b9ace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2024-12-20T01:21:00Z</dcterms:created>
  <dcterms:modified xsi:type="dcterms:W3CDTF">2024-12-20T02:21:00Z</dcterms:modified>
  <dc:subject>2025-2031年中国客车市场调研及发展趋势预测报告</dc:subject>
  <dc:title>2025-2031年中国客车市场调研及发展趋势预测报告</dc:title>
  <cp:keywords>2025-2031年中国客车市场调研及发展趋势预测报告</cp:keywords>
  <dc:description>2025-2031年中国客车市场调研及发展趋势预测报告</dc:description>
</cp:coreProperties>
</file>