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f3165d9b243e0" w:history="1">
              <w:r>
                <w:rPr>
                  <w:rStyle w:val="Hyperlink"/>
                </w:rPr>
                <w:t>2026-2032年中国船用空气压缩机行业现状及市场前景报告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f3165d9b243e0" w:history="1">
              <w:r>
                <w:rPr>
                  <w:rStyle w:val="Hyperlink"/>
                </w:rPr>
                <w:t>2026-2032年中国船用空气压缩机行业现状及市场前景报告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f3165d9b243e0" w:history="1">
                <w:r>
                  <w:rPr>
                    <w:rStyle w:val="Hyperlink"/>
                  </w:rPr>
                  <w:t>https://www.20087.com/1/28/ChuanYongKongQiYaSuoJiXianZhuangYuQianJingFenXi.html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空气压缩机是船舶动力与辅助系统的关键设备，主要用于主机启动、气动工具供气、仪表风及惰性气体发生，需满足IMO及船级社（如DNV、CCS）对可靠性、防爆性及盐雾腐蚀防护的严苛要求。主流产品采用活塞式或螺杆式结构，配备海水/淡水双冷却系统、自动排水阀及冗余设计，确保在高温高湿、持续倾斜工况下稳定运行。在绿色航运与智能船舶趋势下，用户对能效等级、振动噪声控制及远程状态监测能力关注度显著提升。然而，传统机型体积庞大、维护频繁，且润滑油管理不当易导致空气质量不达标，影响敏感设备运行。</w:t>
      </w:r>
      <w:r>
        <w:rPr>
          <w:rFonts w:hint="eastAsia"/>
        </w:rPr>
        <w:br/>
      </w:r>
      <w:r>
        <w:rPr>
          <w:rFonts w:hint="eastAsia"/>
        </w:rPr>
        <w:t>　　未来，船用空气压缩机将向无油化、智能化与混合动力集成方向升级。一方面，磁悬浮离心或涡旋无油技术将彻底消除油污染风险，满足食品级或电子舱洁净要求；另一方面，IoT传感器将实时回传排气温度、压力波动及轴承状态，支持预测性维护。在能源端，压缩机将与船舶余热回收系统耦合，降低主机电负荷。此外，模块化设计将简化船厂安装与备件管理。长远看，船用空气压缩机将从辅助动力单元转型为船舶能源网络的智能节点，支撑航运业向高效、清洁、数字化运营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f3165d9b243e0" w:history="1">
        <w:r>
          <w:rPr>
            <w:rStyle w:val="Hyperlink"/>
          </w:rPr>
          <w:t>2026-2032年中国船用空气压缩机行业现状及市场前景报告</w:t>
        </w:r>
      </w:hyperlink>
      <w:r>
        <w:rPr>
          <w:rFonts w:hint="eastAsia"/>
        </w:rPr>
        <w:t>》基于科学的市场调研与数据分析，全面解析了船用空气压缩机行业的市场规模、市场需求及发展现状。报告深入探讨了船用空气压缩机产业链结构、细分市场特点及技术发展方向，并结合宏观经济环境与消费者需求变化，对船用空气压缩机行业前景与未来趋势进行了科学预测，揭示了潜在增长空间。通过对船用空气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船用空气压缩机市场概述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主空气压缩机</w:t>
      </w:r>
      <w:r>
        <w:rPr>
          <w:rFonts w:hint="eastAsia"/>
        </w:rPr>
        <w:br/>
      </w:r>
      <w:r>
        <w:rPr>
          <w:rFonts w:hint="eastAsia"/>
        </w:rPr>
        <w:t>　　　　1.2.3 增压空气压缩机</w:t>
      </w:r>
      <w:r>
        <w:rPr>
          <w:rFonts w:hint="eastAsia"/>
        </w:rPr>
        <w:br/>
      </w:r>
      <w:r>
        <w:rPr>
          <w:rFonts w:hint="eastAsia"/>
        </w:rPr>
        <w:t>　　　　1.2.4 甲板空气压缩机</w:t>
      </w:r>
      <w:r>
        <w:rPr>
          <w:rFonts w:hint="eastAsia"/>
        </w:rPr>
        <w:br/>
      </w:r>
      <w:r>
        <w:rPr>
          <w:rFonts w:hint="eastAsia"/>
        </w:rPr>
        <w:t>　　　　1.2.5 应急空气压缩机</w:t>
      </w:r>
      <w:r>
        <w:rPr>
          <w:rFonts w:hint="eastAsia"/>
        </w:rPr>
        <w:br/>
      </w:r>
      <w:r>
        <w:rPr>
          <w:rFonts w:hint="eastAsia"/>
        </w:rPr>
        <w:t>　　1.3 从不同应用，船用空气压缩机主要包括如下几个方面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商用船</w:t>
      </w:r>
      <w:r>
        <w:rPr>
          <w:rFonts w:hint="eastAsia"/>
        </w:rPr>
        <w:br/>
      </w:r>
      <w:r>
        <w:rPr>
          <w:rFonts w:hint="eastAsia"/>
        </w:rPr>
        <w:t>　　　　1.3.3 海洋能源船</w:t>
      </w:r>
      <w:r>
        <w:rPr>
          <w:rFonts w:hint="eastAsia"/>
        </w:rPr>
        <w:br/>
      </w:r>
      <w:r>
        <w:rPr>
          <w:rFonts w:hint="eastAsia"/>
        </w:rPr>
        <w:t>　　　　1.3.4 军用船</w:t>
      </w:r>
      <w:r>
        <w:rPr>
          <w:rFonts w:hint="eastAsia"/>
        </w:rPr>
        <w:br/>
      </w:r>
      <w:r>
        <w:rPr>
          <w:rFonts w:hint="eastAsia"/>
        </w:rPr>
        <w:t>　　1.4 中国船用空气压缩机发展现状及未来趋势（2021-2032）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中国市场船用空气压缩机收入及增长率（2021-2032）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中国市场船用空气压缩机销量及增长率（2021-2032）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中国市场主要船用空气压缩机厂商分析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中国市场主要厂商船用空气压缩机销量及市场占有率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中国市场主要厂商船用空气压缩机销量（2021-2026）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中国市场主要厂商船用空气压缩机收入及市场占有率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中国市场主要厂商船用空气压缩机收入（2021-2026）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2025年中国市场主要厂商船用空气压缩机收入排名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中国市场主要厂商船用空气压缩机价格（2021-2026）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中国市场主要厂商船用空气压缩机总部及产地分布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中国市场主要厂商成立时间及船用空气压缩机商业化日期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中国市场主要厂商船用空气压缩机产品类型及应用</w:t>
      </w:r>
      <w:r>
        <w:rPr>
          <w:rFonts w:hint="eastAsia"/>
        </w:rPr>
        <w:br/>
      </w:r>
      <w:r>
        <w:rPr>
          <w:rFonts w:hint="eastAsia"/>
        </w:rPr>
        <w:t>　　2.7 船用空气压缩机行业集中度、竞争程度分析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船用空气压缩机行业集中度分析：2025年中国Top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中国市场船用空气压缩机第一梯队、第二梯队和第三梯队厂商（品牌）及2025年市场份额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不同产品类型船用空气压缩机分析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中国市场不同产品类型船用空气压缩机规模（2021-2032）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中国市场不同产品类型船用空气压缩机规模及市场份额（2021-2026）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中国市场不同产品类型船用空气压缩机规模预测（2027-2032）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中国市场不同产品类型船用空气压缩机价格走势（2021-2032）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不同应用船用空气压缩机分析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中国市场不同应用船用空气压缩机规模（2021-2032）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中国市场不同应用船用空气压缩机规模及市场份额（2021-2026）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中国市场不同应用船用空气压缩机规模预测（2027-2032）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中国市场不同应用船用空气压缩机价格走势（2021-2032）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船用空气压缩机行业发展分析---发展趋势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船用空气压缩机行业发展分析---厂商壁垒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船用空气压缩机行业发展分析---驱动因素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船用空气压缩机行业发展分析---制约因素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船用空气压缩机中国企业SWOT分析</w:t>
      </w:r>
      <w:r>
        <w:rPr>
          <w:rFonts w:hint="eastAsia"/>
        </w:rPr>
        <w:br/>
      </w:r>
      <w:r>
        <w:rPr>
          <w:rFonts w:hint="eastAsia"/>
        </w:rPr>
        <w:t>　　6.6 船用空气压缩机行业发展分析---行业政策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船用空气压缩机行业产业链简介</w:t>
      </w:r>
      <w:r>
        <w:rPr>
          <w:rFonts w:hint="eastAsia"/>
        </w:rPr>
        <w:br/>
      </w:r>
      <w:r>
        <w:rPr>
          <w:rFonts w:hint="eastAsia"/>
        </w:rPr>
        <w:t>　　7.2 船用空气压缩机产业链分析-上游</w:t>
      </w:r>
      <w:r>
        <w:rPr>
          <w:rFonts w:hint="eastAsia"/>
        </w:rPr>
        <w:br/>
      </w:r>
      <w:r>
        <w:rPr>
          <w:rFonts w:hint="eastAsia"/>
        </w:rPr>
        <w:t>　　7.3 船用空气压缩机产业链分析-中游</w:t>
      </w:r>
      <w:r>
        <w:rPr>
          <w:rFonts w:hint="eastAsia"/>
        </w:rPr>
        <w:br/>
      </w:r>
      <w:r>
        <w:rPr>
          <w:rFonts w:hint="eastAsia"/>
        </w:rPr>
        <w:t>　　7.4 船用空气压缩机产业链分析-下游</w:t>
      </w:r>
      <w:r>
        <w:rPr>
          <w:rFonts w:hint="eastAsia"/>
        </w:rPr>
        <w:br/>
      </w:r>
      <w:r>
        <w:rPr>
          <w:rFonts w:hint="eastAsia"/>
        </w:rPr>
        <w:t>　　7.5 船用空气压缩机行业采购模式</w:t>
      </w:r>
      <w:r>
        <w:rPr>
          <w:rFonts w:hint="eastAsia"/>
        </w:rPr>
        <w:br/>
      </w:r>
      <w:r>
        <w:rPr>
          <w:rFonts w:hint="eastAsia"/>
        </w:rPr>
        <w:t>　　7.6 船用空气压缩机行业生产模式</w:t>
      </w:r>
      <w:r>
        <w:rPr>
          <w:rFonts w:hint="eastAsia"/>
        </w:rPr>
        <w:br/>
      </w:r>
      <w:r>
        <w:rPr>
          <w:rFonts w:hint="eastAsia"/>
        </w:rPr>
        <w:t>　　7.7 船用空气压缩机行业销售模式及销售渠道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中国本土船用空气压缩机产能、产量分析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中国船用空气压缩机供需现状及预测（2021-2032）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中国船用空气压缩机产能、产量、产能利用率及发展趋势（2021-2032）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中国船用空气压缩机产量、市场需求量及发展趋势（2021-2032）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中国船用空气压缩机进出口分析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中国市场船用空气压缩机主要进口来源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中国市场船用空气压缩机主要出口目的地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中国市场主要厂商船用空气压缩机销量（2021-2026）&amp;（台）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中国市场主要厂商船用空气压缩机收入份额（2021-2026）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2025年中国主要生产商船用空气压缩机收入排名（万元）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中国市场主要厂商船用空气压缩机价格（2021-2026）&amp;（元/台）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中国市场主要厂商船用空气压缩机总部及产地分布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中国市场主要厂商成立时间及船用空气压缩机商业化日期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中国市场主要厂商船用空气压缩机产品类型及应用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船用空气压缩机市场投资、并购等现状分析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船用空气压缩机销量（台）、收入（万元）、价格（元/台）及毛利率（2021-2026）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中国市场不同产品类型船用空气压缩机销量（2021-2026）&amp;（台）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中国市场不同产品类型船用空气压缩机销量市场份额（2021-2026）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中国市场不同产品类型船用空气压缩机销量预测（2027-2032）&amp;（台）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中国市场不同产品类型船用空气压缩机销量市场份额预测（2027-2032）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中国市场不同产品类型船用空气压缩机规模（2021-2026）&amp;（万元）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中国市场不同产品类型船用空气压缩机规模市场份额（2021-2026）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中国市场不同产品类型船用空气压缩机规模预测（2027-2032）&amp;（万元）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中国市场不同产品类型船用空气压缩机规模市场份额预测（2027-2032）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中国市场不同应用船用空气压缩机销量（2021-2026）&amp;（台）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中国市场不同应用船用空气压缩机销量市场份额（2021-2026）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中国市场不同应用船用空气压缩机销量预测（2027-2032）&amp;（台）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中国市场不同应用船用空气压缩机销量市场份额预测（2027-2032）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中国市场不同应用船用空气压缩机规模（2021-2026）&amp;（万元）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中国市场不同应用船用空气压缩机规模市场份额（2021-2026）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中国市场不同应用船用空气压缩机规模预测（2027-2032）&amp;（万元）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中国市场不同应用船用空气压缩机规模市场份额预测（2027-2032）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船用空气压缩机行业发展分析---发展趋势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船用空气压缩机行业发展分析---厂商壁垒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船用空气压缩机行业发展分析---驱动因素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船用空气压缩机行业发展分析---制约因素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船用空气压缩机行业相关重点政策一览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船用空气压缩机行业供应链分析</w:t>
      </w:r>
      <w:r>
        <w:rPr>
          <w:rFonts w:hint="eastAsia"/>
        </w:rPr>
        <w:br/>
      </w:r>
      <w:r>
        <w:rPr>
          <w:rFonts w:hint="eastAsia"/>
        </w:rPr>
        <w:t>　　表 91： 船用空气压缩机上游原料供应商</w:t>
      </w:r>
      <w:r>
        <w:rPr>
          <w:rFonts w:hint="eastAsia"/>
        </w:rPr>
        <w:br/>
      </w:r>
      <w:r>
        <w:rPr>
          <w:rFonts w:hint="eastAsia"/>
        </w:rPr>
        <w:t>　　表 92： 船用空气压缩机行业主要下游客户</w:t>
      </w:r>
      <w:r>
        <w:rPr>
          <w:rFonts w:hint="eastAsia"/>
        </w:rPr>
        <w:br/>
      </w:r>
      <w:r>
        <w:rPr>
          <w:rFonts w:hint="eastAsia"/>
        </w:rPr>
        <w:t>　　表 93： 船用空气压缩机典型经销商</w:t>
      </w:r>
      <w:r>
        <w:rPr>
          <w:rFonts w:hint="eastAsia"/>
        </w:rPr>
        <w:br/>
      </w:r>
      <w:r>
        <w:rPr>
          <w:rFonts w:hint="eastAsia"/>
        </w:rPr>
        <w:t>　　表 94： 中国船用空气压缩机产量、销量、进口量及出口量（2021-2026）&amp;（台）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中国船用空气压缩机产量、销量、进口量及出口量预测（2027-2032）&amp;（台）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中国市场船用空气压缩机主要进口来源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中国市场船用空气压缩机主要出口目的地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船用空气压缩机产品图片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中国不同产品类型船用空气压缩机市场规模市场份额2025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主空气压缩机产品图片</w:t>
      </w:r>
      <w:r>
        <w:rPr>
          <w:rFonts w:hint="eastAsia"/>
        </w:rPr>
        <w:br/>
      </w:r>
      <w:r>
        <w:rPr>
          <w:rFonts w:hint="eastAsia"/>
        </w:rPr>
        <w:t>　　图 4： 增压空气压缩机产品图片</w:t>
      </w:r>
      <w:r>
        <w:rPr>
          <w:rFonts w:hint="eastAsia"/>
        </w:rPr>
        <w:br/>
      </w:r>
      <w:r>
        <w:rPr>
          <w:rFonts w:hint="eastAsia"/>
        </w:rPr>
        <w:t>　　图 5： 甲板空气压缩机产品图片</w:t>
      </w:r>
      <w:r>
        <w:rPr>
          <w:rFonts w:hint="eastAsia"/>
        </w:rPr>
        <w:br/>
      </w:r>
      <w:r>
        <w:rPr>
          <w:rFonts w:hint="eastAsia"/>
        </w:rPr>
        <w:t>　　图 6： 应急空气压缩机产品图片</w:t>
      </w:r>
      <w:r>
        <w:rPr>
          <w:rFonts w:hint="eastAsia"/>
        </w:rPr>
        <w:br/>
      </w:r>
      <w:r>
        <w:rPr>
          <w:rFonts w:hint="eastAsia"/>
        </w:rPr>
        <w:t>　　图 7： 中国不同应用船用空气压缩机市场份额2025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商用船</w:t>
      </w:r>
      <w:r>
        <w:rPr>
          <w:rFonts w:hint="eastAsia"/>
        </w:rPr>
        <w:br/>
      </w:r>
      <w:r>
        <w:rPr>
          <w:rFonts w:hint="eastAsia"/>
        </w:rPr>
        <w:t>　　图 9： 海洋能源船</w:t>
      </w:r>
      <w:r>
        <w:rPr>
          <w:rFonts w:hint="eastAsia"/>
        </w:rPr>
        <w:br/>
      </w:r>
      <w:r>
        <w:rPr>
          <w:rFonts w:hint="eastAsia"/>
        </w:rPr>
        <w:t>　　图 10： 军用船</w:t>
      </w:r>
      <w:r>
        <w:rPr>
          <w:rFonts w:hint="eastAsia"/>
        </w:rPr>
        <w:br/>
      </w:r>
      <w:r>
        <w:rPr>
          <w:rFonts w:hint="eastAsia"/>
        </w:rPr>
        <w:t>　　图 11： 中国市场船用空气压缩机市场规模，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中国市场船用空气压缩机收入及增长率（2021-2032）&amp;（万元）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中国市场船用空气压缩机销量及增长率（2021-2032）&amp;（台）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2025年中国市场主要厂商船用空气压缩机销量市场份额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2025年中国市场主要厂商船用空气压缩机收入市场份额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2025年中国市场前五大厂商船用空气压缩机市场份额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2025年中国市场船用空气压缩机第一梯队、第二梯队和第三梯队厂商（品牌）及市场份额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中国市场不同产品类型船用空气压缩机价格走势（2021-2032）&amp;（元/台）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中国市场不同应用船用空气压缩机价格走势（2021-2032）&amp;（元/台）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船用空气压缩机中国企业SWOT分析</w:t>
      </w:r>
      <w:r>
        <w:rPr>
          <w:rFonts w:hint="eastAsia"/>
        </w:rPr>
        <w:br/>
      </w:r>
      <w:r>
        <w:rPr>
          <w:rFonts w:hint="eastAsia"/>
        </w:rPr>
        <w:t>　　图 21： 船用空气压缩机产业链</w:t>
      </w:r>
      <w:r>
        <w:rPr>
          <w:rFonts w:hint="eastAsia"/>
        </w:rPr>
        <w:br/>
      </w:r>
      <w:r>
        <w:rPr>
          <w:rFonts w:hint="eastAsia"/>
        </w:rPr>
        <w:t>　　图 22： 船用空气压缩机行业采购模式分析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 23： 船用空气压缩机行业生产模式分析</w:t>
      </w:r>
      <w:r>
        <w:rPr>
          <w:rFonts w:hint="eastAsia"/>
        </w:rPr>
        <w:br/>
      </w:r>
      <w:r>
        <w:rPr>
          <w:rFonts w:hint="eastAsia"/>
        </w:rPr>
        <w:t>　　图 24： 船用空气压缩机行业销售模式分析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中国船用空气压缩机产能、产量、产能利用率及发展趋势（2021-2032）&amp;（台）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中国船用空气压缩机产量、市场需求量及发展趋势（2021-2032）&amp;（台）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f3165d9b243e0" w:history="1">
        <w:r>
          <w:rPr>
            <w:rStyle w:val="Hyperlink"/>
          </w:rPr>
          <w:t>2026-2032年中国船用空气压缩机行业现状及市场前景报告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f3165d9b243e0" w:history="1">
        <w:r>
          <w:rPr>
            <w:rStyle w:val="Hyperlink"/>
          </w:rPr>
          <w:t>https://www.20087.com/1/28/ChuanYongKongQiYaSuoJiXianZhuangYuQianJingFenXi.html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压机十大名牌排名、船用空气压缩机结构图、空压机规格参数与功率、船用空气压缩机说明书、船用空压机型号与图片、船用空气压缩机图片、空压机的结构和主要部件、船用空气压缩机的作用、空压机功能与作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553fa72742bc" w:history="1">
      <w:r>
        <w:rPr>
          <w:rStyle w:val="Hyperlink"/>
        </w:rPr>
        <w:t>2026-2032年中国船用空气压缩机行业现状及市场前景报告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uanYongKongQiYaSuoJiXianZhuangYuQianJingFenXi.html" TargetMode="External" Id="R904f3165d9b2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uanYongKongQiYaSuoJiXianZhuangYuQianJingFenXi.html" TargetMode="External" Id="R0c74553fa72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2026-01-03T23:26:47Z</dcterms:created>
  <dcterms:modified xsi:type="dcterms:W3CDTF">2026-01-04T00:26:47Z</dcterms:modified>
  <dc:subject>2026-2032年中国船用空气压缩机行业现状及市场前景报告</dc:subject>
  <dc:title>2026-2032年中国船用空气压缩机行业现状及市场前景报告</dc:title>
  <cp:keywords>2026-2032年中国船用空气压缩机行业现状及市场前景报告</cp:keywords>
  <dc:description>2026-2032年中国船用空气压缩机行业现状及市场前景报告</dc:description>
</cp:coreProperties>
</file>