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67e1f810a4073" w:history="1">
              <w:r>
                <w:rPr>
                  <w:rStyle w:val="Hyperlink"/>
                </w:rPr>
                <w:t>中国车辆实心轮胎行业现状研究分析及市场前景预测报告（2024年）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67e1f810a4073" w:history="1">
              <w:r>
                <w:rPr>
                  <w:rStyle w:val="Hyperlink"/>
                </w:rPr>
                <w:t>中国车辆实心轮胎行业现状研究分析及市场前景预测报告（2024年）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67e1f810a4073" w:history="1">
                <w:r>
                  <w:rPr>
                    <w:rStyle w:val="Hyperlink"/>
                  </w:rPr>
                  <w:t>https://www.20087.com/M_JiaoTongYunShu/81/CheLiangShiXinLunTaiWeiLaiFaZhanQuShiYuCe.html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实心轮胎常见于叉车、装载机和特殊工业车辆上，因其无需充气、不易爆胎而受到青睐。随着工业自动化程度的提高和物流行业的快速发展，实心轮胎的需求持续增长。目前，制造商正致力于改进橡胶配方和结构设计，以提高轮胎的耐磨性、减震性和承载能力。同时，针对特定工作环境（如高温、腐蚀性地面）的专用实心轮胎也相继问世。</w:t>
      </w:r>
      <w:r>
        <w:rPr>
          <w:rFonts w:hint="eastAsia"/>
        </w:rPr>
        <w:br/>
      </w:r>
      <w:r>
        <w:rPr>
          <w:rFonts w:hint="eastAsia"/>
        </w:rPr>
        <w:t>　　未来，车辆实心轮胎的研发将更加注重性能优化和应用领域的拓展。新材料的应用，如高性能复合橡胶和纳米材料，将使轮胎更加坚固耐用。同时，智能传感技术的集成将允许实时监测轮胎状态，预警潜在故障，提高作业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67e1f810a4073" w:history="1">
        <w:r>
          <w:rPr>
            <w:rStyle w:val="Hyperlink"/>
          </w:rPr>
          <w:t>中国车辆实心轮胎行业现状研究分析及市场前景预测报告（2024年）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车辆实心轮胎产业链。车辆实心轮胎报告详细分析了市场竞争格局，聚焦了重点企业及品牌影响力，并对价格机制和车辆实心轮胎细分市场特征进行了探讨。此外，报告还对市场前景进行了展望，预测了行业发展趋势，并就潜在的风险与机遇提供了专业的见解。车辆实心轮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2023-2024年世界实心轮胎行业发展现状分析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2023-2024年世界轮胎业运行环境解析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二、汽车工业发展</w:t>
      </w:r>
      <w:r>
        <w:rPr>
          <w:rFonts w:hint="eastAsia"/>
        </w:rPr>
        <w:br/>
      </w:r>
      <w:r>
        <w:rPr>
          <w:rFonts w:hint="eastAsia"/>
        </w:rPr>
        <w:t>　　　　三、橡胶市场运行走势</w:t>
      </w:r>
      <w:r>
        <w:rPr>
          <w:rFonts w:hint="eastAsia"/>
        </w:rPr>
        <w:br/>
      </w:r>
      <w:r>
        <w:rPr>
          <w:rFonts w:hint="eastAsia"/>
        </w:rPr>
        <w:t>　　第二节 2023-2024年世界实心轮胎发展概况</w:t>
      </w:r>
      <w:r>
        <w:rPr>
          <w:rFonts w:hint="eastAsia"/>
        </w:rPr>
        <w:br/>
      </w:r>
      <w:r>
        <w:rPr>
          <w:rFonts w:hint="eastAsia"/>
        </w:rPr>
        <w:t>　　　　一、世界实心轮胎行业运行特点</w:t>
      </w:r>
      <w:r>
        <w:rPr>
          <w:rFonts w:hint="eastAsia"/>
        </w:rPr>
        <w:br/>
      </w:r>
      <w:r>
        <w:rPr>
          <w:rFonts w:hint="eastAsia"/>
        </w:rPr>
        <w:t>　　　　二、世界实心轮胎供需状况分析</w:t>
      </w:r>
      <w:r>
        <w:rPr>
          <w:rFonts w:hint="eastAsia"/>
        </w:rPr>
        <w:br/>
      </w:r>
      <w:r>
        <w:rPr>
          <w:rFonts w:hint="eastAsia"/>
        </w:rPr>
        <w:t>　　　　三、世界实心轮胎价格走势分析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2023-2024年世界车辆实心轮胎主要国家运行情况分析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2024-2030年世界实心轮胎行业发展趋势分析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2023-2024年中国实心轮胎产业运行环境解析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2023-2024年中国车辆实心轮胎行业发展政策环境分析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一、汽车行业调整振兴规划为轮胎行业送来暖风</w:t>
      </w:r>
      <w:r>
        <w:rPr>
          <w:rFonts w:hint="eastAsia"/>
        </w:rPr>
        <w:br/>
      </w:r>
      <w:r>
        <w:rPr>
          <w:rFonts w:hint="eastAsia"/>
        </w:rPr>
        <w:t>　　　　二、《报废轮胎回收管理办法》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三、国内轮胎标准及管理</w:t>
      </w:r>
      <w:r>
        <w:rPr>
          <w:rFonts w:hint="eastAsia"/>
        </w:rPr>
        <w:br/>
      </w:r>
      <w:r>
        <w:rPr>
          <w:rFonts w:hint="eastAsia"/>
        </w:rPr>
        <w:t>　　　　四、中华人民共和国产品质量认证管理条例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2023-2024年中国车辆实心轮胎行业运行形势分析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2023-2024年中国轮胎行业发展态势分析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二、中国轮胎业发展的特点</w:t>
      </w:r>
      <w:r>
        <w:rPr>
          <w:rFonts w:hint="eastAsia"/>
        </w:rPr>
        <w:br/>
      </w:r>
      <w:r>
        <w:rPr>
          <w:rFonts w:hint="eastAsia"/>
        </w:rPr>
        <w:t>　　　　三、中国轮胎业的兼并收购</w:t>
      </w:r>
      <w:r>
        <w:rPr>
          <w:rFonts w:hint="eastAsia"/>
        </w:rPr>
        <w:br/>
      </w:r>
      <w:r>
        <w:rPr>
          <w:rFonts w:hint="eastAsia"/>
        </w:rPr>
        <w:t>　　　　四、国内轮胎行业处于飞速发展时期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第二节 2023-2024年中国轮胎行业运行动态分析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第三节 2023-2024年中国轮胎业面临的挑战与策略分析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四、促进轮胎产业民族品牌做大做强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2018-2023年中国汽车用实心轮胎制造行业主要经济运行数据监测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2018-2023年中国汽车用实心轮胎制造行业规模分析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2023-2024年中国汽车用实心轮胎制造行业应收账款分析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2018-2023年中国汽车用实心轮胎制造行业产值分析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2018-2023年中国汽车用实心轮胎制造行业成本费用分析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2018-2023年中国汽车用实心轮胎制造行业盈利能力分析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2023-2024年中国车辆实心轮胎行业市场运行动态分析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2023-2024年中国车辆实心轮胎行业市场分析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一、中国车辆实心轮胎市场特点</w:t>
      </w:r>
      <w:r>
        <w:rPr>
          <w:rFonts w:hint="eastAsia"/>
        </w:rPr>
        <w:br/>
      </w:r>
      <w:r>
        <w:rPr>
          <w:rFonts w:hint="eastAsia"/>
        </w:rPr>
        <w:t>　　　　二、中国车辆实心轮胎规模</w:t>
      </w:r>
      <w:r>
        <w:rPr>
          <w:rFonts w:hint="eastAsia"/>
        </w:rPr>
        <w:br/>
      </w:r>
      <w:r>
        <w:rPr>
          <w:rFonts w:hint="eastAsia"/>
        </w:rPr>
        <w:t>　　　　三、中国车辆实心轮胎价格走势分析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2023-2024年中国车辆实心轮胎行业市场需求分析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一、中国车辆实心轮胎消费市场消费者认知度</w:t>
      </w:r>
      <w:r>
        <w:rPr>
          <w:rFonts w:hint="eastAsia"/>
        </w:rPr>
        <w:br/>
      </w:r>
      <w:r>
        <w:rPr>
          <w:rFonts w:hint="eastAsia"/>
        </w:rPr>
        <w:t>　　　　二、中国工业车辆与港口机场的拖挂车辆需求分析</w:t>
      </w:r>
      <w:r>
        <w:rPr>
          <w:rFonts w:hint="eastAsia"/>
        </w:rPr>
        <w:br/>
      </w:r>
      <w:r>
        <w:rPr>
          <w:rFonts w:hint="eastAsia"/>
        </w:rPr>
        <w:t>　　　　三、中国建筑机械行业需求分析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2018-2023年中国实心轮胎产量数据分析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2018-2023年中国及内蒙古橡胶轮胎产量数据统计分析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一、2018-2023年全国及内蒙古橡胶轮胎产量数据分析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二、2024年全国及内蒙古橡胶轮胎产量数据分析（数据均可更新至最新月份）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三、全国橡胶轮胎产量增长性分析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2018-2023年中国及内蒙古子午线轮胎产量数据统计分析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一、2018-2023年全国及内蒙古子午线轮胎产量数据分析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二、2024年全国及内蒙古子午线轮胎产量数据分析（数据均可更新至最新月份）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三、全国子午线轮胎产量增长性分析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2023-2024年中国实心轮胎市场细分应用领域需求分析</w:t>
      </w:r>
      <w:r>
        <w:rPr>
          <w:rFonts w:hint="eastAsia"/>
        </w:rPr>
        <w:br/>
      </w:r>
      <w:r>
        <w:rPr>
          <w:rFonts w:hint="eastAsia"/>
        </w:rPr>
        <w:t>　　第一节 工业车辆</w:t>
      </w:r>
      <w:r>
        <w:rPr>
          <w:rFonts w:hint="eastAsia"/>
        </w:rPr>
        <w:br/>
      </w:r>
      <w:r>
        <w:rPr>
          <w:rFonts w:hint="eastAsia"/>
        </w:rPr>
        <w:t>　　第二节 军事车辆</w:t>
      </w:r>
      <w:r>
        <w:rPr>
          <w:rFonts w:hint="eastAsia"/>
        </w:rPr>
        <w:br/>
      </w:r>
      <w:r>
        <w:rPr>
          <w:rFonts w:hint="eastAsia"/>
        </w:rPr>
        <w:t>　　第三节 建筑机械</w:t>
      </w:r>
      <w:r>
        <w:rPr>
          <w:rFonts w:hint="eastAsia"/>
        </w:rPr>
        <w:br/>
      </w:r>
      <w:r>
        <w:rPr>
          <w:rFonts w:hint="eastAsia"/>
        </w:rPr>
        <w:t>　　第四节 港口机场的拖挂车辆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2023-2024年中国实心轮胎进出口贸易数据监测</w:t>
      </w:r>
      <w:r>
        <w:rPr>
          <w:rFonts w:hint="eastAsia"/>
        </w:rPr>
        <w:br/>
      </w:r>
      <w:r>
        <w:rPr>
          <w:rFonts w:hint="eastAsia"/>
        </w:rPr>
        <w:t>　　第一节 2023-2024年中国汽车用实心轮胎市场进出口数据分析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一、2023-2024年中国汽车用实心轮胎出口统计</w:t>
      </w:r>
      <w:r>
        <w:rPr>
          <w:rFonts w:hint="eastAsia"/>
        </w:rPr>
        <w:br/>
      </w:r>
      <w:r>
        <w:rPr>
          <w:rFonts w:hint="eastAsia"/>
        </w:rPr>
        <w:t>　　　　二、2023-2024年中国汽车用实心轮胎进口统计</w:t>
      </w:r>
      <w:r>
        <w:rPr>
          <w:rFonts w:hint="eastAsia"/>
        </w:rPr>
        <w:br/>
      </w:r>
      <w:r>
        <w:rPr>
          <w:rFonts w:hint="eastAsia"/>
        </w:rPr>
        <w:t>　　　　三、2023-2024年中国汽车用实心轮胎进出口价格对比</w:t>
      </w:r>
      <w:r>
        <w:rPr>
          <w:rFonts w:hint="eastAsia"/>
        </w:rPr>
        <w:br/>
      </w:r>
      <w:r>
        <w:rPr>
          <w:rFonts w:hint="eastAsia"/>
        </w:rPr>
        <w:t>　　　　四、中国汽车用实心轮胎进出口主要来源地及出口目的地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2023-2024年中国航空器用实心橡胶轮胎市场进出口数据分析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一、2023-2024年中国航空器用实心橡胶轮胎出口统计</w:t>
      </w:r>
      <w:r>
        <w:rPr>
          <w:rFonts w:hint="eastAsia"/>
        </w:rPr>
        <w:br/>
      </w:r>
      <w:r>
        <w:rPr>
          <w:rFonts w:hint="eastAsia"/>
        </w:rPr>
        <w:t>　　　　二、2023-2024年中国航空器用实心橡胶轮胎进口统计</w:t>
      </w:r>
      <w:r>
        <w:rPr>
          <w:rFonts w:hint="eastAsia"/>
        </w:rPr>
        <w:br/>
      </w:r>
      <w:r>
        <w:rPr>
          <w:rFonts w:hint="eastAsia"/>
        </w:rPr>
        <w:t>　　　　三、2023-2024年中国航空器用实心橡胶轮胎进出口价格对比</w:t>
      </w:r>
      <w:r>
        <w:rPr>
          <w:rFonts w:hint="eastAsia"/>
        </w:rPr>
        <w:br/>
      </w:r>
      <w:r>
        <w:rPr>
          <w:rFonts w:hint="eastAsia"/>
        </w:rPr>
        <w:t>　　　　四、中国航空器用实心橡胶轮胎进出口主要来源地及出口目的地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2023-2024年中国车辆实心轮胎出口影响因素分析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二、贸易壁垒</w:t>
      </w:r>
      <w:r>
        <w:rPr>
          <w:rFonts w:hint="eastAsia"/>
        </w:rPr>
        <w:br/>
      </w:r>
      <w:r>
        <w:rPr>
          <w:rFonts w:hint="eastAsia"/>
        </w:rPr>
        <w:t>　　　　三、原材料价格上涨影响效益</w:t>
      </w:r>
      <w:r>
        <w:rPr>
          <w:rFonts w:hint="eastAsia"/>
        </w:rPr>
        <w:br/>
      </w:r>
      <w:r>
        <w:rPr>
          <w:rFonts w:hint="eastAsia"/>
        </w:rPr>
        <w:t>　　　　四、出口退税率下调，成本压力显现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2023-2024年中国实心轮胎行业市场竞争态势分析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2023-2024年中国实心轮胎竞争现状分析</w:t>
      </w:r>
      <w:r>
        <w:rPr>
          <w:rFonts w:hint="eastAsia"/>
        </w:rPr>
        <w:br/>
      </w:r>
      <w:r>
        <w:rPr>
          <w:rFonts w:hint="eastAsia"/>
        </w:rPr>
        <w:t>　　　　一、中国实心轮胎竞争力分析</w:t>
      </w:r>
      <w:r>
        <w:rPr>
          <w:rFonts w:hint="eastAsia"/>
        </w:rPr>
        <w:br/>
      </w:r>
      <w:r>
        <w:rPr>
          <w:rFonts w:hint="eastAsia"/>
        </w:rPr>
        <w:t>　　　　二、中国实心轮胎与空心轮胎竞争分析</w:t>
      </w:r>
      <w:r>
        <w:rPr>
          <w:rFonts w:hint="eastAsia"/>
        </w:rPr>
        <w:br/>
      </w:r>
      <w:r>
        <w:rPr>
          <w:rFonts w:hint="eastAsia"/>
        </w:rPr>
        <w:t>　　　　三、中国实心轮胎性价比分析</w:t>
      </w:r>
      <w:r>
        <w:rPr>
          <w:rFonts w:hint="eastAsia"/>
        </w:rPr>
        <w:br/>
      </w:r>
      <w:r>
        <w:rPr>
          <w:rFonts w:hint="eastAsia"/>
        </w:rPr>
        <w:t>　　第二节 2023-2024年中国实心轮胎产业集中度分析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2024-2030年中国实习轮胎竞争趋势分析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2023-2024年中国车辆实心轮胎重点企业运行关键性竞争指标分析</w:t>
      </w:r>
      <w:r>
        <w:rPr>
          <w:rFonts w:hint="eastAsia"/>
        </w:rPr>
        <w:br/>
      </w:r>
      <w:r>
        <w:rPr>
          <w:rFonts w:hint="eastAsia"/>
        </w:rPr>
        <w:t>　　第一节 招远市东晟橡胶制品有限公司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烟台中策橡胶有限公司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宁波海安聚氨酯制品有限公司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青岛耐克森橡胶有限公司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上海九达橡塑制品有限公司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青岛联兴鹏飞有限公司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天津市耀华实心轮胎厂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2023-2024年中国实心轮胎行业投资概况</w:t>
      </w:r>
      <w:r>
        <w:rPr>
          <w:rFonts w:hint="eastAsia"/>
        </w:rPr>
        <w:br/>
      </w:r>
      <w:r>
        <w:rPr>
          <w:rFonts w:hint="eastAsia"/>
        </w:rPr>
        <w:t>　　　　一、中国轮胎业投资环境</w:t>
      </w:r>
      <w:r>
        <w:rPr>
          <w:rFonts w:hint="eastAsia"/>
        </w:rPr>
        <w:br/>
      </w:r>
      <w:r>
        <w:rPr>
          <w:rFonts w:hint="eastAsia"/>
        </w:rPr>
        <w:t>　　　　二、中国汽车工业蓬勃发展对产业投资的影响</w:t>
      </w:r>
      <w:r>
        <w:rPr>
          <w:rFonts w:hint="eastAsia"/>
        </w:rPr>
        <w:br/>
      </w:r>
      <w:r>
        <w:rPr>
          <w:rFonts w:hint="eastAsia"/>
        </w:rPr>
        <w:t>　　第二节 2024-2030年中国实心轮胎行业投资机会分析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2024-2030年中国车辆实心轮胎行业投资风险分析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2024-2030年中国实心轮胎业的发展前景预测分析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2024-2030年中国橡胶产业发展趋势</w:t>
      </w:r>
      <w:r>
        <w:rPr>
          <w:rFonts w:hint="eastAsia"/>
        </w:rPr>
        <w:br/>
      </w:r>
      <w:r>
        <w:rPr>
          <w:rFonts w:hint="eastAsia"/>
        </w:rPr>
        <w:t>　　　　一、国际橡胶工业发展的新趋势</w:t>
      </w:r>
      <w:r>
        <w:rPr>
          <w:rFonts w:hint="eastAsia"/>
        </w:rPr>
        <w:br/>
      </w:r>
      <w:r>
        <w:rPr>
          <w:rFonts w:hint="eastAsia"/>
        </w:rPr>
        <w:t>　　　　二、全球天然橡胶将供不应求</w:t>
      </w:r>
      <w:r>
        <w:rPr>
          <w:rFonts w:hint="eastAsia"/>
        </w:rPr>
        <w:br/>
      </w:r>
      <w:r>
        <w:rPr>
          <w:rFonts w:hint="eastAsia"/>
        </w:rPr>
        <w:t>　　　　三、期间中国合成橡胶市场占有率将提高</w:t>
      </w:r>
      <w:r>
        <w:rPr>
          <w:rFonts w:hint="eastAsia"/>
        </w:rPr>
        <w:br/>
      </w:r>
      <w:r>
        <w:rPr>
          <w:rFonts w:hint="eastAsia"/>
        </w:rPr>
        <w:t>　　　　四、橡胶工业技术面临新发展</w:t>
      </w:r>
      <w:r>
        <w:rPr>
          <w:rFonts w:hint="eastAsia"/>
        </w:rPr>
        <w:br/>
      </w:r>
      <w:r>
        <w:rPr>
          <w:rFonts w:hint="eastAsia"/>
        </w:rPr>
        <w:t>　　第二节 2024-2030年中国轮胎市场的前景预测分析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　　四、中国轮胎业相关应用技术与发展趋势分析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中.智.林.－2024-2030年中国实心轮胎市场前景预测分析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一、中国轮胎产量预测分析</w:t>
      </w:r>
      <w:r>
        <w:rPr>
          <w:rFonts w:hint="eastAsia"/>
        </w:rPr>
        <w:br/>
      </w:r>
      <w:r>
        <w:rPr>
          <w:rFonts w:hint="eastAsia"/>
        </w:rPr>
        <w:t>　　　　二、中国实心轮胎市场供需预测分析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三、中国实心轮胎进出口贸易市场分析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67e1f810a4073" w:history="1">
        <w:r>
          <w:rPr>
            <w:rStyle w:val="Hyperlink"/>
          </w:rPr>
          <w:t>中国车辆实心轮胎行业现状研究分析及市场前景预测报告（2024年）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67e1f810a4073" w:history="1">
        <w:r>
          <w:rPr>
            <w:rStyle w:val="Hyperlink"/>
          </w:rPr>
          <w:t>https://www.20087.com/M_JiaoTongYunShu/81/CheLiangShiXinLunTaiWeiLaiFaZhanQuShiYuCe.html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400e54336475c" w:history="1">
      <w:r>
        <w:rPr>
          <w:rStyle w:val="Hyperlink"/>
        </w:rPr>
        <w:t>中国车辆实心轮胎行业现状研究分析及市场前景预测报告（2024年）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CheLiangShiXinLunTaiWeiLaiFaZhanQuShiYuCe.html" TargetMode="External" Id="Rafe67e1f810a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CheLiangShiXinLunTaiWeiLaiFaZhanQuShiYuCe.html" TargetMode="External" Id="R3f1400e54336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2023-09-26T04:02:00Z</dcterms:created>
  <dcterms:modified xsi:type="dcterms:W3CDTF">2023-09-26T05:02:00Z</dcterms:modified>
  <dc:subject>中国车辆实心轮胎行业现状研究分析及市场前景预测报告（2024年）</dc:subject>
  <dc:title>中国车辆实心轮胎行业现状研究分析及市场前景预测报告（2024年）</dc:title>
  <cp:keywords>中国车辆实心轮胎行业现状研究分析及市场前景预测报告（2024年）</cp:keywords>
  <dc:description>中国车辆实心轮胎行业现状研究分析及市场前景预测报告（2024年）</dc:description>
</cp:coreProperties>
</file>