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db88661484375" w:history="1">
              <w:r>
                <w:rPr>
                  <w:rStyle w:val="Hyperlink"/>
                </w:rPr>
                <w:t>2024-2030年中国汽车分时租赁行业研究与前景趋势报告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db88661484375" w:history="1">
              <w:r>
                <w:rPr>
                  <w:rStyle w:val="Hyperlink"/>
                </w:rPr>
                <w:t>2024-2030年中国汽车分时租赁行业研究与前景趋势报告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cdb88661484375" w:history="1">
                <w:r>
                  <w:rPr>
                    <w:rStyle w:val="Hyperlink"/>
                  </w:rPr>
                  <w:t>https://www.20087.com/2/28/QiCheFenShiZuLinFaZhanQianJingFenXi.html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分时租赁是一种新兴的汽车共享模式，在城市出行领域得到快速发展。目前，汽车分时租赁的服务已经非常成熟，能够提供便捷的用车体验和多样化的车型选择。随着信息技术的发展，汽车分时租赁的运营模式更加注重智能化和便捷性，提高了用户的使用体验。此外，随着消费者对灵活出行方式的需求增加，汽车分时租赁的服务更加注重灵活性和便利性，满足不同出行需求。</w:t>
      </w:r>
      <w:r>
        <w:rPr>
          <w:rFonts w:hint="eastAsia"/>
        </w:rPr>
        <w:br/>
      </w:r>
      <w:r>
        <w:rPr>
          <w:rFonts w:hint="eastAsia"/>
        </w:rPr>
        <w:t>　　未来，汽车分时租赁的发展将更加注重技术创新和服务优化。一方面，随着移动互联网和物联网技术的应用，汽车分时租赁将集成更多智能功能，如智能预约、自动导航等，提高服务的可靠性和便捷性。另一方面，随着可持续发展理念的深化，汽车分时租赁将更多采用新能源汽车，减少对环境的影响。此外，随着个性化消费趋势的增强，汽车分时租赁将提供更多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cdb88661484375" w:history="1">
        <w:r>
          <w:rPr>
            <w:rStyle w:val="Hyperlink"/>
          </w:rPr>
          <w:t>2024-2030年中国汽车分时租赁行业研究与前景趋势报告</w:t>
        </w:r>
      </w:hyperlink>
      <w:r>
        <w:rPr>
          <w:rFonts w:hint="eastAsia"/>
        </w:rPr>
        <w:t>全面分析了汽车分时租赁行业的市场规模、需求和价格动态，同时对汽车分时租赁产业链进行了探讨。报告客观描述了汽车分时租赁行业现状，审慎预测了汽车分时租赁市场前景及发展趋势。此外，报告还聚焦于汽车分时租赁重点企业，剖析了市场竞争格局、集中度以及品牌影响力，并对汽车分时租赁细分市场进行了研究。汽车分时租赁报告以专业、科学的视角，为投资者和行业决策者提供了权威的市场洞察与决策参考，是汽车分时租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汽车分时租赁产业概述</w:t>
      </w:r>
      <w:r>
        <w:rPr>
          <w:rFonts w:hint="eastAsia"/>
        </w:rPr>
        <w:br/>
      </w:r>
      <w:r>
        <w:rPr>
          <w:rFonts w:hint="eastAsia"/>
        </w:rPr>
        <w:t>　　第一节 汽车分时租赁定义</w:t>
      </w:r>
      <w:r>
        <w:rPr>
          <w:rFonts w:hint="eastAsia"/>
        </w:rPr>
        <w:br/>
      </w:r>
      <w:r>
        <w:rPr>
          <w:rFonts w:hint="eastAsia"/>
        </w:rPr>
        <w:t>　　第二节 汽车分时租赁行业特点</w:t>
      </w:r>
      <w:r>
        <w:rPr>
          <w:rFonts w:hint="eastAsia"/>
        </w:rPr>
        <w:br/>
      </w:r>
      <w:r>
        <w:rPr>
          <w:rFonts w:hint="eastAsia"/>
        </w:rPr>
        <w:t>　　第三节 汽车分时租赁产业链分析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2023-2024年中国汽车分时租赁行业运行环境分析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中国汽车分时租赁运行经济环境分析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中国汽车分时租赁产业政策环境分析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一、汽车分时租赁行业监管体制</w:t>
      </w:r>
      <w:r>
        <w:rPr>
          <w:rFonts w:hint="eastAsia"/>
        </w:rPr>
        <w:br/>
      </w:r>
      <w:r>
        <w:rPr>
          <w:rFonts w:hint="eastAsia"/>
        </w:rPr>
        <w:t>　　　　二、汽车分时租赁行业主要法规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三、主要汽车分时租赁产业政策</w:t>
      </w:r>
      <w:r>
        <w:rPr>
          <w:rFonts w:hint="eastAsia"/>
        </w:rPr>
        <w:br/>
      </w:r>
      <w:r>
        <w:rPr>
          <w:rFonts w:hint="eastAsia"/>
        </w:rPr>
        <w:t>　　第三节 中国汽车分时租赁产业社会环境分析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国外汽车分时租赁行业发展态势分析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国外汽车分时租赁市场发展现状分析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国外主要国家汽车分时租赁市场现状</w:t>
      </w:r>
      <w:r>
        <w:rPr>
          <w:rFonts w:hint="eastAsia"/>
        </w:rPr>
        <w:br/>
      </w:r>
      <w:r>
        <w:rPr>
          <w:rFonts w:hint="eastAsia"/>
        </w:rPr>
        <w:t>　　第三节 国外汽车分时租赁行业发展趋势预测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中国汽车分时租赁行业市场分析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2019-2024年中国汽车分时租赁行业规模情况</w:t>
      </w:r>
      <w:r>
        <w:rPr>
          <w:rFonts w:hint="eastAsia"/>
        </w:rPr>
        <w:br/>
      </w:r>
      <w:r>
        <w:rPr>
          <w:rFonts w:hint="eastAsia"/>
        </w:rPr>
        <w:t>　　　　一、汽车分时租赁行业市场规模情况分析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二、汽车分时租赁行业单位规模情况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三、汽车分时租赁行业人员规模情况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2019-2024年中国汽车分时租赁行业财务能力分析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一、汽车分时租赁行业盈利能力分析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二、汽车分时租赁行业偿债能力分析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三、汽车分时租赁行业营运能力分析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四、汽车分时租赁行业发展能力分析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2023-2024年中国汽车分时租赁行业热点动态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2024年中国汽车分时租赁行业面临的挑战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中国重点地区汽车分时租赁行业市场调研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重点地区（一）汽车分时租赁市场调研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重点地区（二）汽车分时租赁市场调研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重点地区（三）汽车分时租赁市场调研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重点地区（四）汽车分时租赁市场调研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重点地区（五）汽车分时租赁市场调研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中国汽车分时租赁行业价格走势及影响因素分析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国内汽车分时租赁行业价格回顾</w:t>
      </w:r>
      <w:r>
        <w:rPr>
          <w:rFonts w:hint="eastAsia"/>
        </w:rPr>
        <w:br/>
      </w:r>
      <w:r>
        <w:rPr>
          <w:rFonts w:hint="eastAsia"/>
        </w:rPr>
        <w:t>　　第二节 国内汽车分时租赁行业价格走势预测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国内汽车分时租赁行业价格影响因素分析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中国汽车分时租赁行业客户调研</w:t>
      </w:r>
      <w:r>
        <w:rPr>
          <w:rFonts w:hint="eastAsia"/>
        </w:rPr>
        <w:br/>
      </w:r>
      <w:r>
        <w:rPr>
          <w:rFonts w:hint="eastAsia"/>
        </w:rPr>
        <w:t>　　　　一、汽车分时租赁行业客户偏好调查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二、客户对汽车分时租赁品牌的首要认知渠道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三、汽车分时租赁品牌忠诚度调查</w:t>
      </w:r>
      <w:r>
        <w:rPr>
          <w:rFonts w:hint="eastAsia"/>
        </w:rPr>
        <w:br/>
      </w:r>
      <w:r>
        <w:rPr>
          <w:rFonts w:hint="eastAsia"/>
        </w:rPr>
        <w:t>　　　　四、汽车分时租赁行业客户消费理念调研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中国汽车分时租赁行业竞争格局分析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2024年汽车分时租赁行业集中度分析</w:t>
      </w:r>
      <w:r>
        <w:rPr>
          <w:rFonts w:hint="eastAsia"/>
        </w:rPr>
        <w:br/>
      </w:r>
      <w:r>
        <w:rPr>
          <w:rFonts w:hint="eastAsia"/>
        </w:rPr>
        <w:t>　　　　一、汽车分时租赁市场集中度分析</w:t>
      </w:r>
      <w:r>
        <w:rPr>
          <w:rFonts w:hint="eastAsia"/>
        </w:rPr>
        <w:br/>
      </w:r>
      <w:r>
        <w:rPr>
          <w:rFonts w:hint="eastAsia"/>
        </w:rPr>
        <w:t>　　　　二、汽车分时租赁企业集中度分析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2023-2024年汽车分时租赁行业竞争格局分析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一、汽车分时租赁行业竞争策略分析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二、汽车分时租赁行业竞争格局展望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三、我国汽车分时租赁市场竞争趋势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汽车分时租赁行业重点企业发展调研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汽车分时租赁企业发展策略分析</w:t>
      </w:r>
      <w:r>
        <w:rPr>
          <w:rFonts w:hint="eastAsia"/>
        </w:rPr>
        <w:br/>
      </w:r>
      <w:r>
        <w:rPr>
          <w:rFonts w:hint="eastAsia"/>
        </w:rPr>
        <w:t>　　第一节 汽车分时租赁市场策略分析</w:t>
      </w:r>
      <w:r>
        <w:rPr>
          <w:rFonts w:hint="eastAsia"/>
        </w:rPr>
        <w:br/>
      </w:r>
      <w:r>
        <w:rPr>
          <w:rFonts w:hint="eastAsia"/>
        </w:rPr>
        <w:t>　　　　一、汽车分时租赁价格策略分析</w:t>
      </w:r>
      <w:r>
        <w:rPr>
          <w:rFonts w:hint="eastAsia"/>
        </w:rPr>
        <w:br/>
      </w:r>
      <w:r>
        <w:rPr>
          <w:rFonts w:hint="eastAsia"/>
        </w:rPr>
        <w:t>　　　　二、汽车分时租赁渠道策略分析</w:t>
      </w:r>
      <w:r>
        <w:rPr>
          <w:rFonts w:hint="eastAsia"/>
        </w:rPr>
        <w:br/>
      </w:r>
      <w:r>
        <w:rPr>
          <w:rFonts w:hint="eastAsia"/>
        </w:rPr>
        <w:t>　　第二节 汽车分时租赁销售策略分析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提高汽车分时租赁企业竞争力的策略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一、提高中国汽车分时租赁企业核心竞争力的对策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二、汽车分时租赁企业提升竞争力的主要方向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三、影响汽车分时租赁企业核心竞争力的因素及提升途径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四、提高汽车分时租赁企业竞争力的策略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汽车分时租赁行业投资风险与控制策略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汽车分时租赁行业SWOT模型分析</w:t>
      </w:r>
      <w:r>
        <w:rPr>
          <w:rFonts w:hint="eastAsia"/>
        </w:rPr>
        <w:br/>
      </w:r>
      <w:r>
        <w:rPr>
          <w:rFonts w:hint="eastAsia"/>
        </w:rPr>
        <w:t>　　　　一、汽车分时租赁行业优势分析</w:t>
      </w:r>
      <w:r>
        <w:rPr>
          <w:rFonts w:hint="eastAsia"/>
        </w:rPr>
        <w:br/>
      </w:r>
      <w:r>
        <w:rPr>
          <w:rFonts w:hint="eastAsia"/>
        </w:rPr>
        <w:t>　　　　二、汽车分时租赁行业劣势分析</w:t>
      </w:r>
      <w:r>
        <w:rPr>
          <w:rFonts w:hint="eastAsia"/>
        </w:rPr>
        <w:br/>
      </w:r>
      <w:r>
        <w:rPr>
          <w:rFonts w:hint="eastAsia"/>
        </w:rPr>
        <w:t>　　　　三、汽车分时租赁行业机会分析</w:t>
      </w:r>
      <w:r>
        <w:rPr>
          <w:rFonts w:hint="eastAsia"/>
        </w:rPr>
        <w:br/>
      </w:r>
      <w:r>
        <w:rPr>
          <w:rFonts w:hint="eastAsia"/>
        </w:rPr>
        <w:t>　　　　四、汽车分时租赁行业风险分析</w:t>
      </w:r>
      <w:r>
        <w:rPr>
          <w:rFonts w:hint="eastAsia"/>
        </w:rPr>
        <w:br/>
      </w:r>
      <w:r>
        <w:rPr>
          <w:rFonts w:hint="eastAsia"/>
        </w:rPr>
        <w:t>　　第二节 汽车分时租赁行业投资风险及控制策略分析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一、汽车分时租赁市场风险及控制策略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二、汽车分时租赁行业政策风险及控制策略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三、汽车分时租赁行业经营风险及控制策略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四、汽车分时租赁同业竞争风险及控制策略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五、汽车分时租赁行业其他风险及控制策略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2024-2030年中国汽车分时租赁行业投资潜力及发展趋势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2024-2030年汽车分时租赁行业投资潜力分析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一、汽车分时租赁行业重点可投资领域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二、汽车分时租赁行业目标市场需求潜力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三、汽车分时租赁行业投资潜力综合评判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[⋅中智林⋅]2024-2030年中国汽车分时租赁行业发展趋势分析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一、2024年汽车分时租赁市场前景分析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二、2024年汽车分时租赁发展趋势预测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三、2024-2030年我国汽车分时租赁行业发展剖析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五、未来汽车分时租赁行业发展变局剖析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汽车分时租赁行业历程</w:t>
      </w:r>
      <w:r>
        <w:rPr>
          <w:rFonts w:hint="eastAsia"/>
        </w:rPr>
        <w:br/>
      </w:r>
      <w:r>
        <w:rPr>
          <w:rFonts w:hint="eastAsia"/>
        </w:rPr>
        <w:t>　　图表 汽车分时租赁行业生命周期</w:t>
      </w:r>
      <w:r>
        <w:rPr>
          <w:rFonts w:hint="eastAsia"/>
        </w:rPr>
        <w:br/>
      </w:r>
      <w:r>
        <w:rPr>
          <w:rFonts w:hint="eastAsia"/>
        </w:rPr>
        <w:t>　　图表 汽车分时租赁行业产业链分析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2019-2024年汽车分时租赁行业市场容量统计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2019-2024年中国汽车分时租赁行业市场规模及增长情况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2019-2024年中国汽车分时租赁行业销售收入分析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2019-2024年中国汽车分时租赁行业盈利情况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2019-2024年中国汽车分时租赁行业利润总额分析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2019-2024年中国汽车分时租赁行业企业数量情况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2019-2024年中国汽车分时租赁行业企业平均规模情况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2019-2024年中国汽车分时租赁行业竞争力分析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2019-2024年中国汽车分时租赁行业盈利能力分析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2019-2024年中国汽车分时租赁行业运营能力分析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2019-2024年中国汽车分时租赁行业偿债能力分析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2019-2024年中国汽车分时租赁行业发展能力分析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2019-2024年中国汽车分时租赁行业经营效益分析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**地区汽车分时租赁市场规模及增长情况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**地区汽车分时租赁行业市场需求情况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**地区汽车分时租赁市场规模及增长情况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**地区汽车分时租赁行业市场需求情况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**地区汽车分时租赁市场规模及增长情况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**地区汽车分时租赁行业市场需求情况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汽车分时租赁重点企业（一）基本信息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汽车分时租赁重点企业（一）经营情况分析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汽车分时租赁重点企业（一）盈利能力情况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汽车分时租赁重点企业（一）偿债能力情况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汽车分时租赁重点企业（一）运营能力情况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汽车分时租赁重点企业（一）成长能力情况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汽车分时租赁重点企业（二）基本信息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汽车分时租赁重点企业（二）经营情况分析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汽车分时租赁重点企业（二）盈利能力情况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汽车分时租赁重点企业（二）偿债能力情况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汽车分时租赁重点企业（二）运营能力情况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汽车分时租赁重点企业（二）成长能力情况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2024-2030年中国汽车分时租赁行业市场容量预测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2024-2030年中国汽车分时租赁行业市场规模预测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2024-2030年中国汽车分时租赁市场前景分析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2024-2030年中国汽车分时租赁行业发展趋势预测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db88661484375" w:history="1">
        <w:r>
          <w:rPr>
            <w:rStyle w:val="Hyperlink"/>
          </w:rPr>
          <w:t>2024-2030年中国汽车分时租赁行业研究与前景趋势报告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cdb88661484375" w:history="1">
        <w:r>
          <w:rPr>
            <w:rStyle w:val="Hyperlink"/>
          </w:rPr>
          <w:t>https://www.20087.com/2/28/QiCheFenShiZuLinFaZhanQianJingFenXi.html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5d952ec554d2d" w:history="1">
      <w:r>
        <w:rPr>
          <w:rStyle w:val="Hyperlink"/>
        </w:rPr>
        <w:t>2024-2030年中国汽车分时租赁行业研究与前景趋势报告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QiCheFenShiZuLinFaZhanQianJingFenXi.html" TargetMode="External" Id="Rabcdb8866148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QiCheFenShiZuLinFaZhanQianJingFenXi.html" TargetMode="External" Id="R7235d952ec55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2024-02-08T03:19:00Z</dcterms:created>
  <dcterms:modified xsi:type="dcterms:W3CDTF">2024-02-08T04:19:00Z</dcterms:modified>
  <dc:subject>2024-2030年中国汽车分时租赁行业研究与前景趋势报告</dc:subject>
  <dc:title>2024-2030年中国汽车分时租赁行业研究与前景趋势报告</dc:title>
  <cp:keywords>2024-2030年中国汽车分时租赁行业研究与前景趋势报告</cp:keywords>
  <dc:description>2024-2030年中国汽车分时租赁行业研究与前景趋势报告</dc:description>
</cp:coreProperties>
</file>