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5988cd6904462" w:history="1">
              <w:r>
                <w:rPr>
                  <w:rStyle w:val="Hyperlink"/>
                </w:rPr>
                <w:t>2025-2031年中国直升机市场全面调研与发展趋势分析报告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5988cd6904462" w:history="1">
              <w:r>
                <w:rPr>
                  <w:rStyle w:val="Hyperlink"/>
                </w:rPr>
                <w:t>2025-2031年中国直升机市场全面调研与发展趋势分析报告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5988cd6904462" w:history="1">
                <w:r>
                  <w:rPr>
                    <w:rStyle w:val="Hyperlink"/>
                  </w:rPr>
                  <w:t>https://www.20087.com/2/58/ZhiShengJiXianZhuangYuFaZhanQuSh.html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是一种多功能飞行器，在军事、民用航空、紧急救援等多个领域发挥着重要作用。近年来，随着航空技术的进步和市场需求的变化，直升机正朝着更加高效、智能和环保的方向发展。当前市场上，直升机不仅在设计上注重提高飞行性能和降低运行成本，还增加了更多的自动化和智能化功能，以提高安全性和操作便捷性。此外，随着电动技术的应用，电动直升机和混合动力直升机因其低噪音、零排放等优点而受到市场的青睐。</w:t>
      </w:r>
      <w:r>
        <w:rPr>
          <w:rFonts w:hint="eastAsia"/>
        </w:rPr>
        <w:br/>
      </w:r>
      <w:r>
        <w:rPr>
          <w:rFonts w:hint="eastAsia"/>
        </w:rPr>
        <w:t>　　从未来发展角度来看，直升机行业将更加注重技术创新和可持续发展。一方面，随着人工智能和物联网技术的应用，直升机将更加智能化，例如通过远程监控和自动驾驶技术提高作业效率和安全性。另一方面，随着环保法规的趋严，采用清洁能源和高效能发动机的直升机将成为市场趋势。此外，随着模块化设计和3D打印技术的应用，直升机的定制化生产将更加灵活，有助于满足不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5988cd6904462" w:history="1">
        <w:r>
          <w:rPr>
            <w:rStyle w:val="Hyperlink"/>
          </w:rPr>
          <w:t>2025-2031年中国直升机市场全面调研与发展趋势分析报告</w:t>
        </w:r>
      </w:hyperlink>
      <w:r>
        <w:rPr>
          <w:rFonts w:hint="eastAsia"/>
        </w:rPr>
        <w:t>》依托权威机构及行业协会数据，结合直升机行业的宏观环境与微观实践，从直升机市场规模、市场需求、技术现状及产业链结构等多维度进行了系统调研与分析。报告通过严谨的研究方法与翔实的数据支持，辅以直观图表，全面剖析了直升机行业发展趋势、重点企业表现及市场竞争格局，并通过SWOT分析揭示了行业机遇与潜在风险，为直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直升机行业发展概述</w:t>
      </w:r>
      <w:r>
        <w:rPr>
          <w:rFonts w:hint="eastAsia"/>
        </w:rPr>
        <w:br/>
      </w:r>
      <w:r>
        <w:rPr>
          <w:rFonts w:hint="eastAsia"/>
        </w:rPr>
        <w:t>　　第一节 直升机的概念</w:t>
      </w:r>
      <w:r>
        <w:rPr>
          <w:rFonts w:hint="eastAsia"/>
        </w:rPr>
        <w:br/>
      </w:r>
      <w:r>
        <w:rPr>
          <w:rFonts w:hint="eastAsia"/>
        </w:rPr>
        <w:t>　　　　一、直升机的定义</w:t>
      </w:r>
      <w:r>
        <w:rPr>
          <w:rFonts w:hint="eastAsia"/>
        </w:rPr>
        <w:br/>
      </w:r>
      <w:r>
        <w:rPr>
          <w:rFonts w:hint="eastAsia"/>
        </w:rPr>
        <w:t>　　　　二、直升机的特点</w:t>
      </w:r>
      <w:r>
        <w:rPr>
          <w:rFonts w:hint="eastAsia"/>
        </w:rPr>
        <w:br/>
      </w:r>
      <w:r>
        <w:rPr>
          <w:rFonts w:hint="eastAsia"/>
        </w:rPr>
        <w:t>　　　　三、直升机的分类</w:t>
      </w:r>
      <w:r>
        <w:rPr>
          <w:rFonts w:hint="eastAsia"/>
        </w:rPr>
        <w:br/>
      </w:r>
      <w:r>
        <w:rPr>
          <w:rFonts w:hint="eastAsia"/>
        </w:rPr>
        <w:t>　　　　　　1、单旋翼式</w:t>
      </w:r>
      <w:r>
        <w:rPr>
          <w:rFonts w:hint="eastAsia"/>
        </w:rPr>
        <w:br/>
      </w:r>
      <w:r>
        <w:rPr>
          <w:rFonts w:hint="eastAsia"/>
        </w:rPr>
        <w:t>　　　　　　2、双旋翼式</w:t>
      </w:r>
      <w:r>
        <w:rPr>
          <w:rFonts w:hint="eastAsia"/>
        </w:rPr>
        <w:br/>
      </w:r>
      <w:r>
        <w:rPr>
          <w:rFonts w:hint="eastAsia"/>
        </w:rPr>
        <w:t>　　　　　　3、新概念式</w:t>
      </w:r>
      <w:r>
        <w:rPr>
          <w:rFonts w:hint="eastAsia"/>
        </w:rPr>
        <w:br/>
      </w:r>
      <w:r>
        <w:rPr>
          <w:rFonts w:hint="eastAsia"/>
        </w:rPr>
        <w:t>　　　　四、直升机的应用</w:t>
      </w:r>
      <w:r>
        <w:rPr>
          <w:rFonts w:hint="eastAsia"/>
        </w:rPr>
        <w:br/>
      </w:r>
      <w:r>
        <w:rPr>
          <w:rFonts w:hint="eastAsia"/>
        </w:rPr>
        <w:t>　　第二节 直升机行业发展成熟度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直升机市场特征分析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直升飞机所属行业供需及分布</w:t>
      </w:r>
      <w:r>
        <w:rPr>
          <w:rFonts w:hint="eastAsia"/>
        </w:rPr>
        <w:br/>
      </w:r>
      <w:r>
        <w:rPr>
          <w:rFonts w:hint="eastAsia"/>
        </w:rPr>
        <w:t>第二章 直升机行业生产与需求分析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我国直升机产业发展现状： 工业基础硬件条件已接近世界中上水平，但是仍存在核心技术体系自主研发能力不足、高技术含量系统及部件设计制造水平不高等问题。 我国直升机产业历经 50 多年的发展，在设计、制造、试验和试飞等硬件条件方面已接近世界中上水平，形成了一定的研发、试制、生产等技术基础和工业基础。但是， 与国外先进水平相比，总体设计能力、发动机技术、旋翼技术、基础材料等方面仍有差距，在前沿及探索性技术方面缺乏自主创新，发展模式处于被动跟进式发展。</w:t>
      </w:r>
      <w:r>
        <w:rPr>
          <w:rFonts w:hint="eastAsia"/>
        </w:rPr>
        <w:br/>
      </w:r>
      <w:r>
        <w:rPr>
          <w:rFonts w:hint="eastAsia"/>
        </w:rPr>
        <w:t>　　总体层面： 现有国产大型民用直升机已达国际第三代直升机水平，但与国外先进的第四代直升机相比仍有差距。 以中直股份自主研制的 AC313 大型民用直升机为例，该机完全按照适航条例研制，旋翼系统采用先进复合材料桨叶和钛合金球柔式主桨毂，机体为金属和复合材料结构，复合材料使用面积占全机的 50%，整机性能达到国际第三代直升机水平。</w:t>
      </w:r>
      <w:r>
        <w:rPr>
          <w:rFonts w:hint="eastAsia"/>
        </w:rPr>
        <w:br/>
      </w:r>
      <w:r>
        <w:rPr>
          <w:rFonts w:hint="eastAsia"/>
        </w:rPr>
        <w:t>　　竞争格局： 我国现役民用直升机来源基本全部为进口， 仅 4%由中直生产。 94%来自空客、西科斯基、罗宾逊等国际大厂商， 其产品具有技术水平较高，质量高，交付周期短等优势。</w:t>
      </w:r>
      <w:r>
        <w:rPr>
          <w:rFonts w:hint="eastAsia"/>
        </w:rPr>
        <w:br/>
      </w:r>
      <w:r>
        <w:rPr>
          <w:rFonts w:hint="eastAsia"/>
        </w:rPr>
        <w:t>　　2017 年我国民用直升机生产公司构成</w:t>
      </w:r>
      <w:r>
        <w:rPr>
          <w:rFonts w:hint="eastAsia"/>
        </w:rPr>
        <w:br/>
      </w:r>
      <w:r>
        <w:rPr>
          <w:rFonts w:hint="eastAsia"/>
        </w:rPr>
        <w:t>　　　　一、直升机行业生产总量及增速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二、直升机行业产能及增速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三、国内外经济形势对直升机行业生产的影响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四、2025-2031年直升机行业生产总量及增速预测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一、2020-2025年直升机行业需求总量及增速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二、国内外经济形势对直升机行业需求的影响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三、2025-2031年直升机行业需求总量及增速预测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一、直升机行业供需平衡现状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二、国内外经济形势对直升机行业供需平衡的影响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三、直升机行业供需平衡趋势预测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我国直升机所属产业进出口分析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我国直升机产品进口分析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第二节 我国直升机产品出口分析</w:t>
      </w:r>
      <w:r>
        <w:rPr>
          <w:rFonts w:hint="eastAsia"/>
        </w:rPr>
        <w:br/>
      </w:r>
      <w:r>
        <w:rPr>
          <w:rFonts w:hint="eastAsia"/>
        </w:rPr>
        <w:t>　　第三节 我国直升机产品进出口预测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三、2025年直升机进口预测</w:t>
      </w:r>
      <w:r>
        <w:rPr>
          <w:rFonts w:hint="eastAsia"/>
        </w:rPr>
        <w:br/>
      </w:r>
      <w:r>
        <w:rPr>
          <w:rFonts w:hint="eastAsia"/>
        </w:rPr>
        <w:t>　　　　四、2025年直升机出口预测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直升机区域市场发展分析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直升机上下游行业分析第一节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上游行业对直升机行业的影响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下游行业对直升机行业的影响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直升飞机产业链及竞争分析</w:t>
      </w:r>
      <w:r>
        <w:rPr>
          <w:rFonts w:hint="eastAsia"/>
        </w:rPr>
        <w:br/>
      </w:r>
      <w:r>
        <w:rPr>
          <w:rFonts w:hint="eastAsia"/>
        </w:rPr>
        <w:t>第六章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直升机行业主要企业竞争力分析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一、重点企业总市值对比分析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四、重点企业净利润对比分析</w:t>
      </w:r>
      <w:r>
        <w:rPr>
          <w:rFonts w:hint="eastAsia"/>
        </w:rPr>
        <w:br/>
      </w:r>
      <w:r>
        <w:rPr>
          <w:rFonts w:hint="eastAsia"/>
        </w:rPr>
        <w:t>　　第五节 2020-2025年直升机行业竞争格局分析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二、2025年中外直升机产品竞争分析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三、2020-2025年国内外直升机竞争分析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四、2020-2025年我国直升机市场竞争分析</w:t>
      </w:r>
      <w:r>
        <w:rPr>
          <w:rFonts w:hint="eastAsia"/>
        </w:rPr>
        <w:br/>
      </w:r>
      <w:r>
        <w:rPr>
          <w:rFonts w:hint="eastAsia"/>
        </w:rPr>
        <w:t>　　　　五、2025年国内主要直升机企业动向</w:t>
      </w:r>
      <w:r>
        <w:rPr>
          <w:rFonts w:hint="eastAsia"/>
        </w:rPr>
        <w:br/>
      </w:r>
      <w:r>
        <w:rPr>
          <w:rFonts w:hint="eastAsia"/>
        </w:rPr>
        <w:t>　　第六节 直升飞机优势企业财务分析</w:t>
      </w:r>
      <w:r>
        <w:rPr>
          <w:rFonts w:hint="eastAsia"/>
        </w:rPr>
        <w:br/>
      </w:r>
      <w:r>
        <w:rPr>
          <w:rFonts w:hint="eastAsia"/>
        </w:rPr>
        <w:t>　　　　一、中航直升机股份有限公司分析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二、中航飞机股份有限公司分析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三、哈尔滨东安汽车动力股份有限公司分析1、企业概况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四、中航动力股份有限公司分析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五、中航重机股份有限公司分析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六、中国东方红卫星股份有限公司分析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直升机行业发展趋势分析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二、2025年宏观经济形势展望</w:t>
      </w:r>
      <w:r>
        <w:rPr>
          <w:rFonts w:hint="eastAsia"/>
        </w:rPr>
        <w:br/>
      </w:r>
      <w:r>
        <w:rPr>
          <w:rFonts w:hint="eastAsia"/>
        </w:rPr>
        <w:t>　　　　三、2025年政策走势及其影响</w:t>
      </w:r>
      <w:r>
        <w:rPr>
          <w:rFonts w:hint="eastAsia"/>
        </w:rPr>
        <w:br/>
      </w:r>
      <w:r>
        <w:rPr>
          <w:rFonts w:hint="eastAsia"/>
        </w:rPr>
        <w:t>　　　　四、2025年国际行经济形势展望</w:t>
      </w:r>
      <w:r>
        <w:rPr>
          <w:rFonts w:hint="eastAsia"/>
        </w:rPr>
        <w:br/>
      </w:r>
      <w:r>
        <w:rPr>
          <w:rFonts w:hint="eastAsia"/>
        </w:rPr>
        <w:t>　　第二节 2025年直升机行业发展趋势分析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2025-2031年中国直升机市场趋势分析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一、2020-2025年直升机市场趋势总结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二、2025-2031年直升机发展趋势分析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三、2025-2031年直升机市场发展空间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四、2025-2031年直升机产业政策趋向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五、2025-2031年直升机价格走势分析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未来直升机行业发展预测</w:t>
      </w:r>
      <w:r>
        <w:rPr>
          <w:rFonts w:hint="eastAsia"/>
        </w:rPr>
        <w:br/>
      </w:r>
      <w:r>
        <w:rPr>
          <w:rFonts w:hint="eastAsia"/>
        </w:rPr>
        <w:t>　　第一节 未来直升机需求与消费预测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一、2025-2031年直升机产品消费预测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二、2025-2031年直升机市场规模预测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三、2025-2031年直升机行业销售收入预测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四、2025-2031年直升机行业总资产预测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2025-2031年中国直升机行业供需预测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一、2025-2031年中国直升机供给预测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二、2025-2031年中国直升机产量预测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三、2025-2031年中国直升机需求预测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四、2025-2031年中国直升机供需平衡预测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五、2025-2031年中国直升机产品价格预测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六、2025-2031年主要直升机产品进出口预测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直升飞机行业投资前景及策略分析</w:t>
      </w:r>
      <w:r>
        <w:rPr>
          <w:rFonts w:hint="eastAsia"/>
        </w:rPr>
        <w:br/>
      </w:r>
      <w:r>
        <w:rPr>
          <w:rFonts w:hint="eastAsia"/>
        </w:rPr>
        <w:t>第九章 直升机行业投资现状分析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2025年直升机行业投资情况分析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第二节 2025年直升机行业投资情况分析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四、2025-2031年投资趋势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一、2025年直升机行业政策环境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直升机行业投资效益分析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一、2020-2025年直升机行业投资状况分析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二、2025-2031年直升机行业投资趋势预测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三、2025-2031年直升机行业的投资方向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四、2025-2031年直升机行业投资的建议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一、2025-2031年影响直升机行业运行的有利因素分析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二、2025-2031年影响直升机行业运行的不利因素分析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三、2025-2031年我国直升机行业发展面临的机遇分析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直升机行业投资风险及控制策略分析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一、2025-2031年直升机行业市场风险及控制策略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四、2025-2031年直升机行业技术风险及控制策略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我国直升机行业商业模式探讨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我国直升机行业投资国际化发展战略分析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中国直升机项目融资问题分析与建议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中国直升机项目的融资演变</w:t>
      </w:r>
      <w:r>
        <w:rPr>
          <w:rFonts w:hint="eastAsia"/>
        </w:rPr>
        <w:br/>
      </w:r>
      <w:r>
        <w:rPr>
          <w:rFonts w:hint="eastAsia"/>
        </w:rPr>
        <w:t>　　第二节 中国直升机项目特点、融资特点及影响因素分析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一、直升机及其项目的主要特点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二、直升机项目的融资特点</w:t>
      </w:r>
      <w:r>
        <w:rPr>
          <w:rFonts w:hint="eastAsia"/>
        </w:rPr>
        <w:br/>
      </w:r>
      <w:r>
        <w:rPr>
          <w:rFonts w:hint="eastAsia"/>
        </w:rPr>
        <w:t>　　第三节 中国直升机项目的融资对策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二、项目融资方式</w:t>
      </w:r>
      <w:r>
        <w:rPr>
          <w:rFonts w:hint="eastAsia"/>
        </w:rPr>
        <w:br/>
      </w:r>
      <w:r>
        <w:rPr>
          <w:rFonts w:hint="eastAsia"/>
        </w:rPr>
        <w:t>　　　　三、项目融资模式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中智-林-－建议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5988cd6904462" w:history="1">
        <w:r>
          <w:rPr>
            <w:rStyle w:val="Hyperlink"/>
          </w:rPr>
          <w:t>2025-2031年中国直升机市场全面调研与发展趋势分析报告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5988cd6904462" w:history="1">
        <w:r>
          <w:rPr>
            <w:rStyle w:val="Hyperlink"/>
          </w:rPr>
          <w:t>https://www.20087.com/2/58/ZhiShengJiXianZhuangYuFaZhanQuSh.html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热点：直升机飞机、直升机紧急启用景区雪崩、直升机百科、直升机的飞行原理与哪种玩具相似、最新直升机、直升机简笔画、直升机尾桨的作用是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f1841fff04980" w:history="1">
      <w:r>
        <w:rPr>
          <w:rStyle w:val="Hyperlink"/>
        </w:rPr>
        <w:t>2025-2031年中国直升机市场全面调研与发展趋势分析报告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ShengJiXianZhuangYuFaZhanQuSh.html" TargetMode="External" Id="R85b5988cd690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ShengJiXianZhuangYuFaZhanQuSh.html" TargetMode="External" Id="R1a2f1841fff0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2025-03-15T05:21:00Z</dcterms:created>
  <dcterms:modified xsi:type="dcterms:W3CDTF">2025-03-15T06:21:00Z</dcterms:modified>
  <dc:subject>2025-2031年中国直升机市场全面调研与发展趋势分析报告</dc:subject>
  <dc:title>2025-2031年中国直升机市场全面调研与发展趋势分析报告</dc:title>
  <cp:keywords>2025-2031年中国直升机市场全面调研与发展趋势分析报告</cp:keywords>
  <dc:description>2025-2031年中国直升机市场全面调研与发展趋势分析报告</dc:description>
</cp:coreProperties>
</file>