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fe91dcfb14bdc" w:history="1">
              <w:r>
                <w:rPr>
                  <w:rStyle w:val="Hyperlink"/>
                </w:rPr>
                <w:t>2025-2031年全球与中国车用PC市场现状及行业前景分析报告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fe91dcfb14bdc" w:history="1">
              <w:r>
                <w:rPr>
                  <w:rStyle w:val="Hyperlink"/>
                </w:rPr>
                <w:t>2025-2031年全球与中国车用PC市场现状及行业前景分析报告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fe91dcfb14bdc" w:history="1">
                <w:r>
                  <w:rPr>
                    <w:rStyle w:val="Hyperlink"/>
                  </w:rPr>
                  <w:t>https://www.20087.com/2/78/CheYongPCHangYeQianJingQuShi.html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PC（聚碳酸酯）是一种高性能工程塑料，广泛应用于汽车内外饰件、照明系统、安全组件等领域。近年来，随着汽车轻量化趋势的加强和技术的进步，车用PC市场需求持续增长。聚碳酸酯不仅具有良好的透光性和抗冲击性，还具有较高的耐温性和可加工性，能够满足汽车零部件的特殊要求。目前市场上，车用PC材料的研发和技术应用已经非常成熟，能够满足不同车型和部件的需求。</w:t>
      </w:r>
      <w:r>
        <w:rPr>
          <w:rFonts w:hint="eastAsia"/>
        </w:rPr>
        <w:br/>
      </w:r>
      <w:r>
        <w:rPr>
          <w:rFonts w:hint="eastAsia"/>
        </w:rPr>
        <w:t>　　未来，车用PC市场将持续增长。一方面，随着新能源汽车和智能汽车的发展，对高性能材料的需求将持续增加，这将推动车用PC在汽车制造中的应用。另一方面，随着环保法规的趋严和技术的进步，车用PC将更加注重提高材料的可持续性和回收利用率，例如开发可回收利用的聚碳酸酯材料。此外，随着新材料技术的发展，车用PC将更加注重提高材料的综合性能，如增强耐候性和抗紫外线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fe91dcfb14bdc" w:history="1">
        <w:r>
          <w:rPr>
            <w:rStyle w:val="Hyperlink"/>
          </w:rPr>
          <w:t>2025-2031年全球与中国车用PC市场现状及行业前景分析报告</w:t>
        </w:r>
      </w:hyperlink>
      <w:r>
        <w:rPr>
          <w:rFonts w:hint="eastAsia"/>
        </w:rPr>
        <w:t>》基于国家统计局及相关协会的详实数据，系统分析了车用PC行业的市场规模、重点企业表现、产业链结构、竞争格局及价格动态。报告内容严谨、数据详实，结合丰富图表，全面呈现车用PC行业现状与未来发展趋势。通过对车用PC技术现状、SWOT分析及市场前景的解读，报告为车用PC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中国车用PC概述</w:t>
      </w:r>
      <w:r>
        <w:rPr>
          <w:rFonts w:hint="eastAsia"/>
        </w:rPr>
        <w:br/>
      </w:r>
      <w:r>
        <w:rPr>
          <w:rFonts w:hint="eastAsia"/>
        </w:rPr>
        <w:t>　　第一节 车用PC行业定义</w:t>
      </w:r>
      <w:r>
        <w:rPr>
          <w:rFonts w:hint="eastAsia"/>
        </w:rPr>
        <w:br/>
      </w:r>
      <w:r>
        <w:rPr>
          <w:rFonts w:hint="eastAsia"/>
        </w:rPr>
        <w:t>　　第二节 车用PC行业发展特性</w:t>
      </w:r>
      <w:r>
        <w:rPr>
          <w:rFonts w:hint="eastAsia"/>
        </w:rPr>
        <w:br/>
      </w:r>
      <w:r>
        <w:rPr>
          <w:rFonts w:hint="eastAsia"/>
        </w:rPr>
        <w:t>　　第三节 车用PC产业链分析</w:t>
      </w:r>
      <w:r>
        <w:rPr>
          <w:rFonts w:hint="eastAsia"/>
        </w:rPr>
        <w:br/>
      </w:r>
      <w:r>
        <w:rPr>
          <w:rFonts w:hint="eastAsia"/>
        </w:rPr>
        <w:t>　　第四节 车用PC行业生命周期分析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2024-2025年国外车用PC市场发展概况</w:t>
      </w:r>
      <w:r>
        <w:rPr>
          <w:rFonts w:hint="eastAsia"/>
        </w:rPr>
        <w:br/>
      </w:r>
      <w:r>
        <w:rPr>
          <w:rFonts w:hint="eastAsia"/>
        </w:rPr>
        <w:t>　　第一节 全球车用PC市场发展分析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北美地区主要国家车用PC市场概况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欧盟地区主要国家车用PC市场概况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亚洲地区主要国家车用PC市场概况</w:t>
      </w:r>
      <w:r>
        <w:rPr>
          <w:rFonts w:hint="eastAsia"/>
        </w:rPr>
        <w:br/>
      </w:r>
      <w:r>
        <w:rPr>
          <w:rFonts w:hint="eastAsia"/>
        </w:rPr>
        <w:t>　　第五节 全球车用PC市场发展预测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2024-2025年中国车用PC发展环境分析</w:t>
      </w:r>
      <w:r>
        <w:rPr>
          <w:rFonts w:hint="eastAsia"/>
        </w:rPr>
        <w:br/>
      </w:r>
      <w:r>
        <w:rPr>
          <w:rFonts w:hint="eastAsia"/>
        </w:rPr>
        <w:t>　　第一节 车用PC行业经济环境分析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车用PC行业相关政策、标准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2024-2025年车用PC行业技术发展现状及趋势分析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车用PC行业技术发展现状分析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国内外车用PC行业技术差异与原因</w:t>
      </w:r>
      <w:r>
        <w:rPr>
          <w:rFonts w:hint="eastAsia"/>
        </w:rPr>
        <w:br/>
      </w:r>
      <w:r>
        <w:rPr>
          <w:rFonts w:hint="eastAsia"/>
        </w:rPr>
        <w:t>　　第三节 车用PC行业技术发展方向、趋势预测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提升车用PC行业技术能力策略建议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2024-2025年车用PC市场特性分析</w:t>
      </w:r>
      <w:r>
        <w:rPr>
          <w:rFonts w:hint="eastAsia"/>
        </w:rPr>
        <w:br/>
      </w:r>
      <w:r>
        <w:rPr>
          <w:rFonts w:hint="eastAsia"/>
        </w:rPr>
        <w:t>　　第一节 车用PC行业集中度分析</w:t>
      </w:r>
      <w:r>
        <w:rPr>
          <w:rFonts w:hint="eastAsia"/>
        </w:rPr>
        <w:br/>
      </w:r>
      <w:r>
        <w:rPr>
          <w:rFonts w:hint="eastAsia"/>
        </w:rPr>
        <w:t>　　第二节 车用PC行业SWOT分析</w:t>
      </w:r>
      <w:r>
        <w:rPr>
          <w:rFonts w:hint="eastAsia"/>
        </w:rPr>
        <w:br/>
      </w:r>
      <w:r>
        <w:rPr>
          <w:rFonts w:hint="eastAsia"/>
        </w:rPr>
        <w:t>　　　　一、车用PC行业优势</w:t>
      </w:r>
      <w:r>
        <w:rPr>
          <w:rFonts w:hint="eastAsia"/>
        </w:rPr>
        <w:br/>
      </w:r>
      <w:r>
        <w:rPr>
          <w:rFonts w:hint="eastAsia"/>
        </w:rPr>
        <w:t>　　　　二、车用PC行业劣势</w:t>
      </w:r>
      <w:r>
        <w:rPr>
          <w:rFonts w:hint="eastAsia"/>
        </w:rPr>
        <w:br/>
      </w:r>
      <w:r>
        <w:rPr>
          <w:rFonts w:hint="eastAsia"/>
        </w:rPr>
        <w:t>　　　　三、车用PC行业机会</w:t>
      </w:r>
      <w:r>
        <w:rPr>
          <w:rFonts w:hint="eastAsia"/>
        </w:rPr>
        <w:br/>
      </w:r>
      <w:r>
        <w:rPr>
          <w:rFonts w:hint="eastAsia"/>
        </w:rPr>
        <w:t>　　　　四、车用PC行业风险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2024-2025年中国车用PC发展现状</w:t>
      </w:r>
      <w:r>
        <w:rPr>
          <w:rFonts w:hint="eastAsia"/>
        </w:rPr>
        <w:br/>
      </w:r>
      <w:r>
        <w:rPr>
          <w:rFonts w:hint="eastAsia"/>
        </w:rPr>
        <w:t>　　第一节 中国车用PC市场现状分析</w:t>
      </w:r>
      <w:r>
        <w:rPr>
          <w:rFonts w:hint="eastAsia"/>
        </w:rPr>
        <w:br/>
      </w:r>
      <w:r>
        <w:rPr>
          <w:rFonts w:hint="eastAsia"/>
        </w:rPr>
        <w:t>　　第二节 中国车用PC行业产量情况分析及预测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一、车用PC总体产能规模</w:t>
      </w:r>
      <w:r>
        <w:rPr>
          <w:rFonts w:hint="eastAsia"/>
        </w:rPr>
        <w:br/>
      </w:r>
      <w:r>
        <w:rPr>
          <w:rFonts w:hint="eastAsia"/>
        </w:rPr>
        <w:t>　　　　二、车用PC生产区域分布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三、2019-2024年中国车用PC产量统计分析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三、2025-2031年中国车用PC产量预测分析</w:t>
      </w:r>
      <w:r>
        <w:rPr>
          <w:rFonts w:hint="eastAsia"/>
        </w:rPr>
        <w:br/>
      </w:r>
      <w:r>
        <w:rPr>
          <w:rFonts w:hint="eastAsia"/>
        </w:rPr>
        <w:t>　　第三节 中国车用PC市场需求分析及预测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一、中国车用PC市场需求特点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二、2019-2024年中国车用PC市场需求量统计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三、2025-2031年中国车用PC市场需求量预测</w:t>
      </w:r>
      <w:r>
        <w:rPr>
          <w:rFonts w:hint="eastAsia"/>
        </w:rPr>
        <w:br/>
      </w:r>
      <w:r>
        <w:rPr>
          <w:rFonts w:hint="eastAsia"/>
        </w:rPr>
        <w:t>　　第四节 中国车用PC价格趋势分析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一、2019-2024年中国车用PC市场价格趋势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二、2025-2031年中国车用PC市场价格走势预测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2019-2024年车用PC行业经济运行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2019-2024年中国车用PC行业盈利能力分析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2019-2024年中国车用PC行业发展能力分析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2019-2024年车用PC行业偿债能力分析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2019-2024年车用PC制造企业数量分析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中国车用PC行业重点地区发展分析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**地区车用PC市场发展分析</w:t>
      </w:r>
      <w:r>
        <w:rPr>
          <w:rFonts w:hint="eastAsia"/>
        </w:rPr>
        <w:br/>
      </w:r>
      <w:r>
        <w:rPr>
          <w:rFonts w:hint="eastAsia"/>
        </w:rPr>
        <w:t>　　第三节 **地区车用PC市场发展分析</w:t>
      </w:r>
      <w:r>
        <w:rPr>
          <w:rFonts w:hint="eastAsia"/>
        </w:rPr>
        <w:br/>
      </w:r>
      <w:r>
        <w:rPr>
          <w:rFonts w:hint="eastAsia"/>
        </w:rPr>
        <w:t>　　第四节 **地区车用PC市场发展分析</w:t>
      </w:r>
      <w:r>
        <w:rPr>
          <w:rFonts w:hint="eastAsia"/>
        </w:rPr>
        <w:br/>
      </w:r>
      <w:r>
        <w:rPr>
          <w:rFonts w:hint="eastAsia"/>
        </w:rPr>
        <w:t>　　第五节 **地区车用PC市场发展分析</w:t>
      </w:r>
      <w:r>
        <w:rPr>
          <w:rFonts w:hint="eastAsia"/>
        </w:rPr>
        <w:br/>
      </w:r>
      <w:r>
        <w:rPr>
          <w:rFonts w:hint="eastAsia"/>
        </w:rPr>
        <w:t>　　第六节 **地区车用PC市场发展分析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2019-2024年中国车用PC进出口分析</w:t>
      </w:r>
      <w:r>
        <w:rPr>
          <w:rFonts w:hint="eastAsia"/>
        </w:rPr>
        <w:br/>
      </w:r>
      <w:r>
        <w:rPr>
          <w:rFonts w:hint="eastAsia"/>
        </w:rPr>
        <w:t>　　第一节 车用PC进口情况分析</w:t>
      </w:r>
      <w:r>
        <w:rPr>
          <w:rFonts w:hint="eastAsia"/>
        </w:rPr>
        <w:br/>
      </w:r>
      <w:r>
        <w:rPr>
          <w:rFonts w:hint="eastAsia"/>
        </w:rPr>
        <w:t>　　第二节 车用PC出口情况分析</w:t>
      </w:r>
      <w:r>
        <w:rPr>
          <w:rFonts w:hint="eastAsia"/>
        </w:rPr>
        <w:br/>
      </w:r>
      <w:r>
        <w:rPr>
          <w:rFonts w:hint="eastAsia"/>
        </w:rPr>
        <w:t>　　第三节 影响车用PC进出口因素分析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主要车用PC生产企业及竞争格局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三、企业车用PC经营状况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三、企业车用PC经营状况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三、企业车用PC经营状况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三、企业车用PC经营状况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三、企业车用PC经营状况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三、企业车用PC经营状况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车用PC行业投资战略研究</w:t>
      </w:r>
      <w:r>
        <w:rPr>
          <w:rFonts w:hint="eastAsia"/>
        </w:rPr>
        <w:br/>
      </w:r>
      <w:r>
        <w:rPr>
          <w:rFonts w:hint="eastAsia"/>
        </w:rPr>
        <w:t>　　第一节 车用PC行业发展战略研究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对我国车用PC品牌的战略思考</w:t>
      </w:r>
      <w:r>
        <w:rPr>
          <w:rFonts w:hint="eastAsia"/>
        </w:rPr>
        <w:br/>
      </w:r>
      <w:r>
        <w:rPr>
          <w:rFonts w:hint="eastAsia"/>
        </w:rPr>
        <w:t>　　　　一、车用PC品牌的重要性</w:t>
      </w:r>
      <w:r>
        <w:rPr>
          <w:rFonts w:hint="eastAsia"/>
        </w:rPr>
        <w:br/>
      </w:r>
      <w:r>
        <w:rPr>
          <w:rFonts w:hint="eastAsia"/>
        </w:rPr>
        <w:t>　　　　二、车用PC实施品牌战略的意义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三、车用PC企业品牌的现状分析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四、我国车用PC企业的品牌战略</w:t>
      </w:r>
      <w:r>
        <w:rPr>
          <w:rFonts w:hint="eastAsia"/>
        </w:rPr>
        <w:br/>
      </w:r>
      <w:r>
        <w:rPr>
          <w:rFonts w:hint="eastAsia"/>
        </w:rPr>
        <w:t>　　　　五、车用PC品牌战略管理的策略</w:t>
      </w:r>
      <w:r>
        <w:rPr>
          <w:rFonts w:hint="eastAsia"/>
        </w:rPr>
        <w:br/>
      </w:r>
      <w:r>
        <w:rPr>
          <w:rFonts w:hint="eastAsia"/>
        </w:rPr>
        <w:t>　　第三节 车用PC经营策略分析</w:t>
      </w:r>
      <w:r>
        <w:rPr>
          <w:rFonts w:hint="eastAsia"/>
        </w:rPr>
        <w:br/>
      </w:r>
      <w:r>
        <w:rPr>
          <w:rFonts w:hint="eastAsia"/>
        </w:rPr>
        <w:t>　　　　一、车用PC市场细分策略</w:t>
      </w:r>
      <w:r>
        <w:rPr>
          <w:rFonts w:hint="eastAsia"/>
        </w:rPr>
        <w:br/>
      </w:r>
      <w:r>
        <w:rPr>
          <w:rFonts w:hint="eastAsia"/>
        </w:rPr>
        <w:t>　　　　二、车用PC市场创新策略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四、车用PC新产品差异化战略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2025-2031年中国车用PC发展趋势预测及投资风险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2025年车用PC市场前景分析</w:t>
      </w:r>
      <w:r>
        <w:rPr>
          <w:rFonts w:hint="eastAsia"/>
        </w:rPr>
        <w:br/>
      </w:r>
      <w:r>
        <w:rPr>
          <w:rFonts w:hint="eastAsia"/>
        </w:rPr>
        <w:t>　　第二节 2025年车用PC行业发展趋势预测</w:t>
      </w:r>
      <w:r>
        <w:rPr>
          <w:rFonts w:hint="eastAsia"/>
        </w:rPr>
        <w:br/>
      </w:r>
      <w:r>
        <w:rPr>
          <w:rFonts w:hint="eastAsia"/>
        </w:rPr>
        <w:t>　　第三节 车用PC行业投资风险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车用PC投资建议</w:t>
      </w:r>
      <w:r>
        <w:rPr>
          <w:rFonts w:hint="eastAsia"/>
        </w:rPr>
        <w:br/>
      </w:r>
      <w:r>
        <w:rPr>
          <w:rFonts w:hint="eastAsia"/>
        </w:rPr>
        <w:t>　　第一节 车用PC行业投资环境分析</w:t>
      </w:r>
      <w:r>
        <w:rPr>
          <w:rFonts w:hint="eastAsia"/>
        </w:rPr>
        <w:br/>
      </w:r>
      <w:r>
        <w:rPr>
          <w:rFonts w:hint="eastAsia"/>
        </w:rPr>
        <w:t>　　第二节 车用PC行业投资进入壁垒分析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2019-2024年中国车用PC市场规模及增长情况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2019-2024年中国车用PC行业产量及增长趋势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2025-2031年中国车用PC行业产量预测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2019-2024年中国车用PC行业市场需求及增长情况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2025-2031年中国车用PC行业市场需求预测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2019-2024年中国车用PC行业利润及增长情况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**地区车用PC市场规模及增长情况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**地区车用PC行业市场需求情况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**地区车用PC行业市场需求情况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2019-2024年中国车用PC行业进口量及增速统计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2019-2024年中国车用PC行业出口量及增速统计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车用PC重点企业经营情况分析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2025年车用PC市场前景分析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2025-2031年中国车用PC市场需求预测</w:t>
      </w:r>
      <w:r>
        <w:rPr>
          <w:rFonts w:hint="eastAsia"/>
        </w:rPr>
        <w:br/>
      </w:r>
      <w:r>
        <w:rPr>
          <w:rFonts w:hint="eastAsia"/>
        </w:rPr>
        <w:t>　　图表 2025年车用PC发展趋势预测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fe91dcfb14bdc" w:history="1">
        <w:r>
          <w:rPr>
            <w:rStyle w:val="Hyperlink"/>
          </w:rPr>
          <w:t>2025-2031年全球与中国车用PC市场现状及行业前景分析报告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fe91dcfb14bdc" w:history="1">
        <w:r>
          <w:rPr>
            <w:rStyle w:val="Hyperlink"/>
          </w:rPr>
          <w:t>https://www.20087.com/2/78/CheYongPCHangYeQianJingQuShi.html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热点：PCB制造、车用PCB龙头、汽车电路板、车用PCBA价格、pcb板是干嘛用的、车用PCIe、pcb中的过孔怎么用啊、车用PC膜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e4d2eea294c43" w:history="1">
      <w:r>
        <w:rPr>
          <w:rStyle w:val="Hyperlink"/>
        </w:rPr>
        <w:t>2025-2031年全球与中国车用PC市场现状及行业前景分析报告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CheYongPCHangYeQianJingQuShi.html" TargetMode="External" Id="Red5fe91dcfb1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CheYongPCHangYeQianJingQuShi.html" TargetMode="External" Id="Ra5be4d2eea29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2024-08-22T02:22:00Z</dcterms:created>
  <dcterms:modified xsi:type="dcterms:W3CDTF">2024-08-22T03:22:00Z</dcterms:modified>
  <dc:subject>2025-2031年全球与中国车用PC市场现状及行业前景分析报告</dc:subject>
  <dc:title>2025-2031年全球与中国车用PC市场现状及行业前景分析报告</dc:title>
  <cp:keywords>2025-2031年全球与中国车用PC市场现状及行业前景分析报告</cp:keywords>
  <dc:description>2025-2031年全球与中国车用PC市场现状及行业前景分析报告</dc:description>
</cp:coreProperties>
</file>